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C607" w14:textId="2DF65E0C" w:rsidR="00510CB8" w:rsidRPr="00CA3A80" w:rsidRDefault="001B0251" w:rsidP="004737E4">
      <w:pPr>
        <w:pStyle w:val="SCT"/>
        <w:jc w:val="left"/>
      </w:pPr>
      <w:bookmarkStart w:id="0" w:name="OLE_LINK1"/>
      <w:bookmarkStart w:id="1" w:name="OLE_LINK2"/>
      <w:r w:rsidRPr="00CA3A80">
        <w:t xml:space="preserve">SECTION </w:t>
      </w:r>
      <w:r w:rsidR="002F2369" w:rsidRPr="00CA3A80">
        <w:t>08</w:t>
      </w:r>
      <w:r w:rsidR="00BE2D03" w:rsidRPr="00CA3A80">
        <w:rPr>
          <w:rStyle w:val="NUM"/>
        </w:rPr>
        <w:t> </w:t>
      </w:r>
      <w:r w:rsidR="002F2369" w:rsidRPr="00CA3A80">
        <w:rPr>
          <w:rStyle w:val="NUM"/>
        </w:rPr>
        <w:t>42</w:t>
      </w:r>
      <w:r w:rsidR="00BE2D03" w:rsidRPr="00CA3A80">
        <w:rPr>
          <w:rStyle w:val="NUM"/>
        </w:rPr>
        <w:t> </w:t>
      </w:r>
      <w:r w:rsidR="00CA3A80">
        <w:rPr>
          <w:rStyle w:val="NUM"/>
        </w:rPr>
        <w:t>33</w:t>
      </w:r>
      <w:r w:rsidRPr="00CA3A80">
        <w:t xml:space="preserve"> </w:t>
      </w:r>
      <w:r w:rsidR="00D3398B" w:rsidRPr="00CA3A80">
        <w:t>–</w:t>
      </w:r>
      <w:bookmarkEnd w:id="0"/>
      <w:bookmarkEnd w:id="1"/>
      <w:r w:rsidR="00CA3A80" w:rsidRPr="00CA3A80">
        <w:t xml:space="preserve"> REVOLVING </w:t>
      </w:r>
      <w:r w:rsidR="00C1195E" w:rsidRPr="00CA3A80">
        <w:t>DOOR ENTRANCES</w:t>
      </w:r>
    </w:p>
    <w:p w14:paraId="1314B032" w14:textId="394E24A8" w:rsidR="00C62BB6" w:rsidRPr="00513456" w:rsidRDefault="00817592" w:rsidP="00AE7737">
      <w:pPr>
        <w:pStyle w:val="PRT"/>
      </w:pPr>
      <w:r>
        <w:t xml:space="preserve">PART 1 - </w:t>
      </w:r>
      <w:r w:rsidR="00C62BB6" w:rsidRPr="00513456">
        <w:t>GENERAL</w:t>
      </w:r>
    </w:p>
    <w:p w14:paraId="1BB823BE" w14:textId="77777777" w:rsidR="00C62BB6" w:rsidRPr="00513456" w:rsidRDefault="00C62BB6" w:rsidP="00AE7737">
      <w:pPr>
        <w:pStyle w:val="ART"/>
      </w:pPr>
      <w:r w:rsidRPr="00513456">
        <w:t>SUMMARY</w:t>
      </w:r>
    </w:p>
    <w:p w14:paraId="023FDEA2" w14:textId="528CF19D" w:rsidR="007D3AD5" w:rsidRPr="00513456" w:rsidRDefault="00923D37" w:rsidP="00AE7737">
      <w:pPr>
        <w:pStyle w:val="PR1"/>
      </w:pPr>
      <w:r w:rsidRPr="00513456">
        <w:t>Section includes</w:t>
      </w:r>
      <w:r w:rsidR="008D043B">
        <w:rPr>
          <w:lang w:val="en-US"/>
        </w:rPr>
        <w:t xml:space="preserve"> automatic</w:t>
      </w:r>
      <w:r w:rsidR="00365AF6">
        <w:t xml:space="preserve"> </w:t>
      </w:r>
      <w:r w:rsidR="00281D93">
        <w:rPr>
          <w:lang w:val="en-US"/>
        </w:rPr>
        <w:t>revolving door</w:t>
      </w:r>
      <w:r w:rsidR="002F2369">
        <w:t xml:space="preserve"> entrances</w:t>
      </w:r>
      <w:r w:rsidRPr="00513456">
        <w:t>.</w:t>
      </w:r>
    </w:p>
    <w:p w14:paraId="674C9F93" w14:textId="77777777" w:rsidR="00C62BB6" w:rsidRPr="00513456" w:rsidRDefault="00C62BB6" w:rsidP="00AE7737">
      <w:pPr>
        <w:pStyle w:val="PR1"/>
      </w:pPr>
      <w:r w:rsidRPr="00513456">
        <w:t xml:space="preserve">Related </w:t>
      </w:r>
      <w:r w:rsidR="00365AF6">
        <w:t>Requirements</w:t>
      </w:r>
      <w:r w:rsidRPr="00513456">
        <w:t>:</w:t>
      </w:r>
    </w:p>
    <w:p w14:paraId="0192C97D" w14:textId="77777777" w:rsidR="007D3AD5" w:rsidRDefault="003466D7" w:rsidP="00AC5AD7">
      <w:pPr>
        <w:pStyle w:val="PR2"/>
      </w:pPr>
      <w:r w:rsidRPr="003466D7">
        <w:rPr>
          <w:lang w:val="en-US"/>
        </w:rPr>
        <w:t>Section 03 30</w:t>
      </w:r>
      <w:r w:rsidR="008B2BDB">
        <w:rPr>
          <w:lang w:val="en-US"/>
        </w:rPr>
        <w:t xml:space="preserve"> </w:t>
      </w:r>
      <w:r w:rsidRPr="003466D7">
        <w:rPr>
          <w:lang w:val="en-US"/>
        </w:rPr>
        <w:t xml:space="preserve">00 "Cast-in-Place Concrete" for blockouts for recesses required for revolving door </w:t>
      </w:r>
      <w:r w:rsidR="008B2BDB" w:rsidRPr="003466D7">
        <w:rPr>
          <w:lang w:val="en-US"/>
        </w:rPr>
        <w:t>entrance.</w:t>
      </w:r>
      <w:r w:rsidR="008B2BDB" w:rsidRPr="00513456">
        <w:t xml:space="preserve"> Section</w:t>
      </w:r>
      <w:r w:rsidR="007D3AD5" w:rsidRPr="00513456">
        <w:t xml:space="preserve">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774866EC"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2FA15383" w14:textId="77777777" w:rsidR="00281D93" w:rsidRPr="00281D93" w:rsidRDefault="00281D93" w:rsidP="00AE7737">
      <w:pPr>
        <w:pStyle w:val="PR2"/>
        <w:outlineLvl w:val="9"/>
      </w:pPr>
      <w:r>
        <w:rPr>
          <w:lang w:val="en-US"/>
        </w:rPr>
        <w:t>Section 08 44 13 "Glazed Aluminum Curtain Walls" for adjacent glazed aluminum curtain wall framing.</w:t>
      </w:r>
    </w:p>
    <w:p w14:paraId="5B0D9DA2"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34652FE9"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28EBD23E"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79ED4AC5" w14:textId="77777777" w:rsidR="00A41C22" w:rsidRPr="00513456" w:rsidRDefault="00B8630A" w:rsidP="00AE7737">
      <w:pPr>
        <w:pStyle w:val="ART"/>
      </w:pPr>
      <w:r w:rsidRPr="00513456">
        <w:t>REFERENCE STANDARDS</w:t>
      </w:r>
    </w:p>
    <w:p w14:paraId="1F5A54E4" w14:textId="77777777" w:rsidR="00336891" w:rsidRPr="00513456" w:rsidRDefault="00336891" w:rsidP="00AE7737">
      <w:pPr>
        <w:pStyle w:val="PR1"/>
      </w:pPr>
      <w:r w:rsidRPr="00513456">
        <w:t>American Architectural Manufacturers Association</w:t>
      </w:r>
      <w:r w:rsidR="008F3CBD" w:rsidRPr="00513456">
        <w:t xml:space="preserve"> (AAMA)</w:t>
      </w:r>
    </w:p>
    <w:p w14:paraId="677762E7" w14:textId="77777777" w:rsidR="00336891" w:rsidRPr="00513456" w:rsidRDefault="00FD5355" w:rsidP="00AC5AD7">
      <w:pPr>
        <w:pStyle w:val="PR2"/>
      </w:pPr>
      <w:r w:rsidRPr="00513456">
        <w:t>A</w:t>
      </w:r>
      <w:r w:rsidR="005003D2">
        <w:t>AMA </w:t>
      </w:r>
      <w:r w:rsidRPr="00513456">
        <w:t>611</w:t>
      </w:r>
      <w:r w:rsidR="00F238C8" w:rsidRPr="00513456">
        <w:t xml:space="preserve"> Voluntary Specification for Anodized Architectural Aluminum</w:t>
      </w:r>
    </w:p>
    <w:p w14:paraId="6A1A1AF9" w14:textId="77777777" w:rsidR="007E165D" w:rsidRPr="00861DDC" w:rsidRDefault="007E165D" w:rsidP="00AE7737">
      <w:pPr>
        <w:pStyle w:val="PR1"/>
      </w:pPr>
      <w:r>
        <w:t>American Association of Automa</w:t>
      </w:r>
      <w:r w:rsidR="00615125">
        <w:t>tic Door Manufacturers (AAADM)</w:t>
      </w:r>
    </w:p>
    <w:p w14:paraId="0689A13F" w14:textId="77777777" w:rsidR="007E165D" w:rsidRDefault="007E165D" w:rsidP="00AC5AD7">
      <w:pPr>
        <w:pStyle w:val="PR2"/>
      </w:pPr>
      <w:r>
        <w:rPr>
          <w:lang w:val="en-US"/>
        </w:rPr>
        <w:t>AAADM Certification Training Program</w:t>
      </w:r>
    </w:p>
    <w:p w14:paraId="68FB98BE" w14:textId="77777777" w:rsidR="00C1235D" w:rsidRPr="00513456" w:rsidRDefault="00827AC0" w:rsidP="003466D7">
      <w:pPr>
        <w:pStyle w:val="PR1"/>
      </w:pPr>
      <w:r w:rsidRPr="00513456">
        <w:t>ASTM International</w:t>
      </w:r>
      <w:r w:rsidR="008F3CBD" w:rsidRPr="00513456">
        <w:t xml:space="preserve"> (ASTM)</w:t>
      </w:r>
    </w:p>
    <w:p w14:paraId="171FAD55" w14:textId="77777777" w:rsidR="003466D7" w:rsidRDefault="003466D7" w:rsidP="00AC5AD7">
      <w:pPr>
        <w:pStyle w:val="PR2"/>
      </w:pPr>
      <w:r>
        <w:t>ASTM A 36 / A36 </w:t>
      </w:r>
      <w:r w:rsidRPr="00A47FD5">
        <w:t>Standard Specification for Carbon Structural Steel.</w:t>
      </w:r>
    </w:p>
    <w:p w14:paraId="35495678"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59870319"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2B8EB731"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1D1695DD"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06800892"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78D56EE0"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2F0B7D2A"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66CD7C69"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742AC546" w14:textId="77777777" w:rsidR="00FD5355" w:rsidRPr="00513456" w:rsidRDefault="008F3CBD" w:rsidP="00AE7737">
      <w:pPr>
        <w:pStyle w:val="PR1"/>
      </w:pPr>
      <w:r w:rsidRPr="00513456">
        <w:t>Builders Hardware Manufacturers Association (</w:t>
      </w:r>
      <w:r w:rsidR="00FD5355" w:rsidRPr="00513456">
        <w:t>BHMA</w:t>
      </w:r>
      <w:r w:rsidRPr="00513456">
        <w:t>)</w:t>
      </w:r>
    </w:p>
    <w:p w14:paraId="27DEF54F" w14:textId="77777777" w:rsidR="007E165D" w:rsidRPr="00861DDC" w:rsidRDefault="007E165D" w:rsidP="00AC5AD7">
      <w:pPr>
        <w:pStyle w:val="PR2"/>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2F759A50" w14:textId="77777777" w:rsidR="00827AC0" w:rsidRPr="00513456" w:rsidRDefault="00827AC0" w:rsidP="00AE7737">
      <w:pPr>
        <w:pStyle w:val="PR1"/>
      </w:pPr>
      <w:r w:rsidRPr="00513456">
        <w:t>Code of Federal Regulations</w:t>
      </w:r>
    </w:p>
    <w:p w14:paraId="4DADB4E5" w14:textId="77777777" w:rsidR="00827AC0" w:rsidRPr="00513456" w:rsidRDefault="007111EC" w:rsidP="00AC5AD7">
      <w:pPr>
        <w:pStyle w:val="PR2"/>
      </w:pPr>
      <w:r w:rsidRPr="00513456">
        <w:t>1</w:t>
      </w:r>
      <w:r w:rsidR="00A0362F">
        <w:t>6 CFR </w:t>
      </w:r>
      <w:r w:rsidRPr="00513456">
        <w:t>1201</w:t>
      </w:r>
      <w:r w:rsidR="00A0362F">
        <w:t> </w:t>
      </w:r>
      <w:r w:rsidR="00827AC0" w:rsidRPr="00513456">
        <w:t>Safety Standard for Architectural Glazing Materials</w:t>
      </w:r>
    </w:p>
    <w:p w14:paraId="1C019A1F" w14:textId="77777777" w:rsidR="00827AC0" w:rsidRPr="00513456" w:rsidRDefault="00827AC0" w:rsidP="00AE7737">
      <w:pPr>
        <w:pStyle w:val="PR1"/>
      </w:pPr>
      <w:r w:rsidRPr="00513456">
        <w:t>International Code Council</w:t>
      </w:r>
      <w:r w:rsidR="00F238C8" w:rsidRPr="00513456">
        <w:t xml:space="preserve"> (ICC)</w:t>
      </w:r>
    </w:p>
    <w:p w14:paraId="04826471" w14:textId="77777777" w:rsidR="00827AC0" w:rsidRPr="00E0209F" w:rsidRDefault="00827AC0" w:rsidP="00AC5AD7">
      <w:pPr>
        <w:pStyle w:val="PR2"/>
      </w:pPr>
      <w:r w:rsidRPr="00E0209F">
        <w:t>ICC</w:t>
      </w:r>
      <w:r w:rsidR="00A0362F" w:rsidRPr="00E0209F">
        <w:rPr>
          <w:lang w:val="en-US"/>
        </w:rPr>
        <w:t> </w:t>
      </w:r>
      <w:r w:rsidR="00A0362F" w:rsidRPr="00E0209F">
        <w:t>A117.1 </w:t>
      </w:r>
      <w:r w:rsidRPr="00E0209F">
        <w:t>Accessible and Usable Buildings and Facilities (ANSI)</w:t>
      </w:r>
    </w:p>
    <w:p w14:paraId="1953F9FA" w14:textId="77777777" w:rsidR="007E165D" w:rsidRPr="00861DDC" w:rsidRDefault="007E165D" w:rsidP="00AE7737">
      <w:pPr>
        <w:pStyle w:val="PR1"/>
      </w:pPr>
      <w:r>
        <w:t>National Fire Protection Association (NFPA</w:t>
      </w:r>
      <w:r w:rsidR="00B526FF">
        <w:t>)</w:t>
      </w:r>
    </w:p>
    <w:p w14:paraId="45A9A4C4" w14:textId="77777777" w:rsidR="00D668B8" w:rsidRDefault="00A0362F" w:rsidP="00AC5AD7">
      <w:pPr>
        <w:pStyle w:val="PR2"/>
      </w:pPr>
      <w:r>
        <w:t>NFPA 70 </w:t>
      </w:r>
      <w:r w:rsidR="00D668B8" w:rsidRPr="002F2369">
        <w:t xml:space="preserve">National Electric Code. </w:t>
      </w:r>
    </w:p>
    <w:p w14:paraId="1822CED8" w14:textId="77777777" w:rsidR="00D668B8" w:rsidRDefault="00A0362F" w:rsidP="00AE7737">
      <w:pPr>
        <w:pStyle w:val="PR2"/>
      </w:pPr>
      <w:r>
        <w:t>NFPA 101 </w:t>
      </w:r>
      <w:r w:rsidR="00D668B8" w:rsidRPr="002F2369">
        <w:t xml:space="preserve">Life Safety Code. </w:t>
      </w:r>
    </w:p>
    <w:p w14:paraId="0A65ED91" w14:textId="77777777" w:rsidR="00CA0B40" w:rsidRPr="00513456" w:rsidRDefault="00C37184" w:rsidP="00AE7737">
      <w:pPr>
        <w:pStyle w:val="ART"/>
      </w:pPr>
      <w:r>
        <w:t>ADMINISTRATION</w:t>
      </w:r>
    </w:p>
    <w:p w14:paraId="035796E4" w14:textId="77777777" w:rsidR="00C37184" w:rsidRPr="00C37184" w:rsidRDefault="00C37184" w:rsidP="00AE7737">
      <w:pPr>
        <w:pStyle w:val="PR1"/>
      </w:pPr>
      <w:r>
        <w:t>Coordination:</w:t>
      </w:r>
    </w:p>
    <w:p w14:paraId="524459AE" w14:textId="77777777" w:rsidR="00C37184" w:rsidRDefault="00C37184" w:rsidP="00AC5AD7">
      <w:pPr>
        <w:pStyle w:val="PR2"/>
      </w:pPr>
      <w:r>
        <w:t xml:space="preserve">Recesses: Coordinate size and location of recesses in floor construction for revolving door entrance components including anchorages for frames and supports. </w:t>
      </w:r>
    </w:p>
    <w:p w14:paraId="23315289"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363821F2" w14:textId="77777777" w:rsidR="00B8630A" w:rsidRPr="00513456" w:rsidRDefault="00B8630A" w:rsidP="00AE7737">
      <w:pPr>
        <w:pStyle w:val="PR1"/>
      </w:pPr>
      <w:r w:rsidRPr="00513456">
        <w:t>Pre</w:t>
      </w:r>
      <w:r w:rsidR="008B2BDB">
        <w:rPr>
          <w:lang w:val="en-US"/>
        </w:rPr>
        <w:t>-</w:t>
      </w:r>
      <w:r w:rsidRPr="00513456">
        <w:t xml:space="preserve">installation Conference:  Conduct conference at Project Site. </w:t>
      </w:r>
    </w:p>
    <w:p w14:paraId="227B0207" w14:textId="77777777" w:rsidR="00C62BB6" w:rsidRPr="00513456" w:rsidRDefault="00FC11C6" w:rsidP="00AE7737">
      <w:pPr>
        <w:pStyle w:val="ART"/>
      </w:pPr>
      <w:r w:rsidRPr="00513456">
        <w:t xml:space="preserve">ACTION </w:t>
      </w:r>
      <w:r w:rsidR="00C62BB6" w:rsidRPr="00513456">
        <w:t>SUBMITTALS</w:t>
      </w:r>
    </w:p>
    <w:p w14:paraId="64099A76"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5F778B7D" w14:textId="77777777" w:rsidR="007E165D" w:rsidRDefault="007E165D" w:rsidP="00AC5AD7">
      <w:pPr>
        <w:pStyle w:val="PR2"/>
      </w:pPr>
      <w:r>
        <w:t>Include details, material descriptions, dimensions and profiles, and finishes.</w:t>
      </w:r>
    </w:p>
    <w:p w14:paraId="082F2676" w14:textId="77777777" w:rsidR="007E165D" w:rsidRDefault="007E165D" w:rsidP="00AE7737">
      <w:pPr>
        <w:pStyle w:val="PR2"/>
      </w:pPr>
      <w:r>
        <w:t>Include rated capacities, operating characteristics, electrical characteristics, and specialties and accessories.</w:t>
      </w:r>
    </w:p>
    <w:p w14:paraId="13E32D80"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0D55368F" w14:textId="77777777" w:rsidR="007E165D" w:rsidRDefault="007E165D" w:rsidP="00AC5AD7">
      <w:pPr>
        <w:pStyle w:val="PR2"/>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191AC220" w14:textId="77777777" w:rsidR="00C37184" w:rsidRPr="00C37184" w:rsidRDefault="007E165D" w:rsidP="00AE7737">
      <w:pPr>
        <w:pStyle w:val="PR2"/>
      </w:pPr>
      <w:r>
        <w:t xml:space="preserve">Indicate </w:t>
      </w:r>
      <w:r w:rsidR="00C37184">
        <w:rPr>
          <w:lang w:val="en-US"/>
        </w:rPr>
        <w:t>enclosures, speed control units, and components.</w:t>
      </w:r>
    </w:p>
    <w:p w14:paraId="3296059D" w14:textId="77777777" w:rsidR="007E165D" w:rsidRDefault="007E165D" w:rsidP="00AE7737">
      <w:pPr>
        <w:pStyle w:val="PR2"/>
      </w:pPr>
      <w:r>
        <w:t>Indicate locations of activation and safety devices.</w:t>
      </w:r>
    </w:p>
    <w:p w14:paraId="40623685" w14:textId="77777777" w:rsidR="007E165D" w:rsidRDefault="007E165D" w:rsidP="00AE7737">
      <w:pPr>
        <w:pStyle w:val="PR2"/>
      </w:pPr>
      <w:r>
        <w:t>Include diagrams for power, signal, and control wiring.</w:t>
      </w:r>
    </w:p>
    <w:p w14:paraId="12D26808"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2CEDBAF9" w14:textId="77777777" w:rsidR="00FC11C6" w:rsidRPr="00513456" w:rsidRDefault="00FC11C6" w:rsidP="00AE7737">
      <w:pPr>
        <w:pStyle w:val="ART"/>
      </w:pPr>
      <w:r w:rsidRPr="00513456">
        <w:t>INFORMATIONAL SUBMITTALS</w:t>
      </w:r>
    </w:p>
    <w:p w14:paraId="372AA18C"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79844F73" w14:textId="77777777" w:rsidR="007E165D" w:rsidRPr="00424BF3" w:rsidRDefault="007E165D" w:rsidP="00AE7737">
      <w:pPr>
        <w:pStyle w:val="PR1"/>
      </w:pPr>
      <w:r>
        <w:t>Field quality control reports.</w:t>
      </w:r>
    </w:p>
    <w:p w14:paraId="63E8D594"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765670B2"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6D2E4603"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2340C9EB" w14:textId="77777777" w:rsidR="007E165D" w:rsidRDefault="007E165D" w:rsidP="00AE7737">
      <w:pPr>
        <w:pStyle w:val="ART"/>
      </w:pPr>
      <w:r>
        <w:t>CLOSEOUT SUBMITTALS</w:t>
      </w:r>
    </w:p>
    <w:p w14:paraId="078EF459"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1240A1BF" w14:textId="77777777" w:rsidR="00B8630A" w:rsidRPr="00513456" w:rsidRDefault="00B8630A" w:rsidP="00AE7737">
      <w:pPr>
        <w:pStyle w:val="ART"/>
      </w:pPr>
      <w:r w:rsidRPr="00513456">
        <w:t>QUALITY ASSURANCE</w:t>
      </w:r>
    </w:p>
    <w:p w14:paraId="5489E4B1"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49173F01" w14:textId="77777777" w:rsidR="007E165D" w:rsidRDefault="007E165D" w:rsidP="00AE7737">
      <w:pPr>
        <w:pStyle w:val="PR1"/>
      </w:pPr>
      <w:r>
        <w:t>Certified Inspector Qualifications: Certified by AAADM.</w:t>
      </w:r>
    </w:p>
    <w:p w14:paraId="1BD8E800" w14:textId="77777777" w:rsidR="007E165D" w:rsidRPr="00591513" w:rsidRDefault="007E165D" w:rsidP="00AE7737">
      <w:pPr>
        <w:pStyle w:val="ART"/>
      </w:pPr>
      <w:r w:rsidRPr="00591513">
        <w:t>DELIVERY, STORAGE, AND HANDLING</w:t>
      </w:r>
    </w:p>
    <w:p w14:paraId="6B490B49"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6C42CDB4"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9DA58AB" w14:textId="77777777" w:rsidR="007E165D" w:rsidRPr="00591513" w:rsidRDefault="007E165D" w:rsidP="00AE7737">
      <w:pPr>
        <w:pStyle w:val="PR1"/>
      </w:pPr>
      <w:r w:rsidRPr="00591513">
        <w:t>Protect materials from exposure to weather. Do not deliver u</w:t>
      </w:r>
      <w:r>
        <w:t>ntil after wet work is complete</w:t>
      </w:r>
      <w:r w:rsidRPr="00591513">
        <w:t>.</w:t>
      </w:r>
    </w:p>
    <w:p w14:paraId="28886FB7" w14:textId="77777777" w:rsidR="00C62BB6" w:rsidRPr="00513456" w:rsidRDefault="00C62BB6" w:rsidP="00AE7737">
      <w:pPr>
        <w:pStyle w:val="ART"/>
      </w:pPr>
      <w:r w:rsidRPr="00513456">
        <w:t>WARRANTY</w:t>
      </w:r>
    </w:p>
    <w:p w14:paraId="15327FEC"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4D623C4D" w14:textId="3E64CB39" w:rsidR="007E165D" w:rsidRDefault="002A47C1" w:rsidP="00AE7737">
      <w:pPr>
        <w:pStyle w:val="PR2"/>
        <w:spacing w:before="240"/>
      </w:pPr>
      <w:r>
        <w:rPr>
          <w:lang w:val="en-US"/>
        </w:rPr>
        <w:t xml:space="preserve">Fabrication </w:t>
      </w:r>
      <w:r w:rsidR="007E165D">
        <w:t>Warranty Period</w:t>
      </w:r>
      <w:r w:rsidR="007E165D" w:rsidRPr="00336C6C">
        <w:t xml:space="preserve">:  </w:t>
      </w:r>
      <w:r w:rsidR="00B526FF" w:rsidRPr="00336C6C">
        <w:rPr>
          <w:lang w:val="en-US"/>
        </w:rPr>
        <w:t>One</w:t>
      </w:r>
      <w:r w:rsidR="00B526FF">
        <w:rPr>
          <w:lang w:val="en-US"/>
        </w:rPr>
        <w:t xml:space="preserve"> </w:t>
      </w:r>
      <w:r w:rsidR="00B526FF">
        <w:t>year</w:t>
      </w:r>
      <w:r w:rsidR="002D55EB">
        <w:rPr>
          <w:lang w:val="en-US"/>
        </w:rPr>
        <w:t xml:space="preserve"> from </w:t>
      </w:r>
      <w:r w:rsidR="007E165D" w:rsidRPr="00424BF3">
        <w:rPr>
          <w:rFonts w:cs="Arial"/>
        </w:rPr>
        <w:t>date of Substantial Completion</w:t>
      </w:r>
      <w:r w:rsidR="007E165D" w:rsidRPr="00424BF3">
        <w:t>.</w:t>
      </w:r>
    </w:p>
    <w:p w14:paraId="3BD50C78" w14:textId="7B20866F" w:rsidR="00AC5AD7" w:rsidRPr="00C9580A" w:rsidRDefault="00466D86" w:rsidP="00AC5AD7">
      <w:pPr>
        <w:pStyle w:val="PR2"/>
      </w:pPr>
      <w:r w:rsidRPr="00C9580A">
        <w:rPr>
          <w:lang w:val="en-US"/>
        </w:rPr>
        <w:t>Auto Drive and Sensor</w:t>
      </w:r>
      <w:r w:rsidR="00AC5AD7" w:rsidRPr="00C9580A">
        <w:rPr>
          <w:lang w:val="en-US"/>
        </w:rPr>
        <w:t xml:space="preserve"> Warranty: </w:t>
      </w:r>
      <w:r w:rsidRPr="00C9580A">
        <w:rPr>
          <w:lang w:val="en-US"/>
        </w:rPr>
        <w:t>One</w:t>
      </w:r>
      <w:r w:rsidR="00AC5AD7" w:rsidRPr="00C9580A">
        <w:rPr>
          <w:lang w:val="en-US"/>
        </w:rPr>
        <w:t xml:space="preserve"> Ye</w:t>
      </w:r>
      <w:r w:rsidRPr="00C9580A">
        <w:rPr>
          <w:lang w:val="en-US"/>
        </w:rPr>
        <w:t>ar</w:t>
      </w:r>
    </w:p>
    <w:p w14:paraId="56828D46" w14:textId="3EB51037" w:rsidR="002A47C1" w:rsidRPr="00CA3A80" w:rsidRDefault="00AC5AD7" w:rsidP="00AC5AD7">
      <w:pPr>
        <w:pStyle w:val="PR2"/>
      </w:pPr>
      <w:r>
        <w:rPr>
          <w:lang w:val="en-US"/>
        </w:rPr>
        <w:t xml:space="preserve">Finish Warranty Period: Anodized finishes: Five (5) Years, Painted Finishes: Five (5) Years </w:t>
      </w:r>
      <w:r>
        <w:rPr>
          <w:b/>
          <w:lang w:val="en-US"/>
        </w:rPr>
        <w:t>[Ten (10) and Twenty (20) year finish warranties available]</w:t>
      </w:r>
    </w:p>
    <w:p w14:paraId="4CB03F52" w14:textId="3094BBF9" w:rsidR="00C62BB6" w:rsidRPr="00513456" w:rsidRDefault="00817592" w:rsidP="00AE7737">
      <w:pPr>
        <w:pStyle w:val="PRT"/>
      </w:pPr>
      <w:r>
        <w:t xml:space="preserve">PART 2 - </w:t>
      </w:r>
      <w:r w:rsidR="00C62BB6" w:rsidRPr="00513456">
        <w:t>PRODUCTS</w:t>
      </w:r>
    </w:p>
    <w:p w14:paraId="58AD419E" w14:textId="77777777" w:rsidR="00817592" w:rsidRPr="00817592" w:rsidRDefault="00817592" w:rsidP="00817592">
      <w:pPr>
        <w:pStyle w:val="ListParagraph"/>
        <w:numPr>
          <w:ilvl w:val="0"/>
          <w:numId w:val="27"/>
        </w:numPr>
        <w:tabs>
          <w:tab w:val="left" w:pos="864"/>
        </w:tabs>
        <w:suppressAutoHyphens/>
        <w:spacing w:before="240"/>
        <w:ind w:left="864" w:hanging="576"/>
        <w:contextualSpacing w:val="0"/>
        <w:jc w:val="both"/>
        <w:outlineLvl w:val="2"/>
        <w:rPr>
          <w:vanish/>
          <w:lang w:val="x-none" w:eastAsia="x-none"/>
        </w:rPr>
      </w:pPr>
    </w:p>
    <w:p w14:paraId="6E5E07D1" w14:textId="77777777" w:rsidR="00817592" w:rsidRPr="00817592" w:rsidRDefault="00817592" w:rsidP="00817592">
      <w:pPr>
        <w:pStyle w:val="ListParagraph"/>
        <w:numPr>
          <w:ilvl w:val="0"/>
          <w:numId w:val="27"/>
        </w:numPr>
        <w:tabs>
          <w:tab w:val="left" w:pos="864"/>
        </w:tabs>
        <w:suppressAutoHyphens/>
        <w:spacing w:before="240"/>
        <w:ind w:left="864" w:hanging="576"/>
        <w:contextualSpacing w:val="0"/>
        <w:jc w:val="both"/>
        <w:outlineLvl w:val="2"/>
        <w:rPr>
          <w:vanish/>
          <w:lang w:val="x-none" w:eastAsia="x-none"/>
        </w:rPr>
      </w:pPr>
    </w:p>
    <w:p w14:paraId="58D1FE1E" w14:textId="77777777" w:rsidR="00817592" w:rsidRPr="00817592" w:rsidRDefault="00817592" w:rsidP="00817592">
      <w:pPr>
        <w:pStyle w:val="ListParagraph"/>
        <w:numPr>
          <w:ilvl w:val="1"/>
          <w:numId w:val="27"/>
        </w:numPr>
        <w:tabs>
          <w:tab w:val="left" w:pos="864"/>
        </w:tabs>
        <w:suppressAutoHyphens/>
        <w:spacing w:before="240"/>
        <w:ind w:left="864" w:hanging="576"/>
        <w:contextualSpacing w:val="0"/>
        <w:jc w:val="both"/>
        <w:outlineLvl w:val="2"/>
        <w:rPr>
          <w:vanish/>
          <w:lang w:val="x-none" w:eastAsia="x-none"/>
        </w:rPr>
      </w:pPr>
    </w:p>
    <w:p w14:paraId="4DBE09DF" w14:textId="77777777" w:rsidR="00817592" w:rsidRPr="00817592" w:rsidRDefault="00817592" w:rsidP="00817592">
      <w:pPr>
        <w:pStyle w:val="ListParagraph"/>
        <w:numPr>
          <w:ilvl w:val="2"/>
          <w:numId w:val="27"/>
        </w:numPr>
        <w:tabs>
          <w:tab w:val="left" w:pos="864"/>
        </w:tabs>
        <w:suppressAutoHyphens/>
        <w:spacing w:before="240"/>
        <w:ind w:left="864" w:hanging="576"/>
        <w:contextualSpacing w:val="0"/>
        <w:jc w:val="both"/>
        <w:outlineLvl w:val="2"/>
        <w:rPr>
          <w:vanish/>
          <w:lang w:val="x-none" w:eastAsia="x-none"/>
        </w:rPr>
      </w:pPr>
    </w:p>
    <w:p w14:paraId="207A1577" w14:textId="0B0EB18C" w:rsidR="00C62BB6" w:rsidRPr="00513456" w:rsidRDefault="007213BD" w:rsidP="00817592">
      <w:pPr>
        <w:pStyle w:val="ART"/>
        <w:numPr>
          <w:ilvl w:val="3"/>
          <w:numId w:val="27"/>
        </w:numPr>
      </w:pPr>
      <w:r w:rsidRPr="00513456">
        <w:t>MANUFACTURER</w:t>
      </w:r>
      <w:r w:rsidR="00F24CDA" w:rsidRPr="00513456">
        <w:t>S</w:t>
      </w:r>
    </w:p>
    <w:p w14:paraId="45196C19" w14:textId="49CF6A43" w:rsidR="00AC5AD7" w:rsidRPr="00AC5AD7"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336C6C">
        <w:rPr>
          <w:lang w:val="en-US"/>
        </w:rPr>
        <w:t xml:space="preserve">Crane Revolving Door, </w:t>
      </w:r>
      <w:r w:rsidR="00763CFB">
        <w:rPr>
          <w:lang w:val="en-US"/>
        </w:rPr>
        <w:t>dormakaba,</w:t>
      </w:r>
      <w:r w:rsidR="00336C6C">
        <w:rPr>
          <w:lang w:val="en-US"/>
        </w:rPr>
        <w:t xml:space="preserve"> Lake Bluff, IL</w:t>
      </w:r>
      <w:r w:rsidR="00A12558" w:rsidRPr="00D3540B">
        <w:t>; (</w:t>
      </w:r>
      <w:r w:rsidR="00DA1556">
        <w:rPr>
          <w:lang w:val="en-US"/>
        </w:rPr>
        <w:t>844)-SPEC</w:t>
      </w:r>
      <w:r w:rsidR="00FF30EE">
        <w:rPr>
          <w:lang w:val="en-US"/>
        </w:rPr>
        <w:t>-</w:t>
      </w:r>
      <w:r w:rsidR="00DA1556">
        <w:rPr>
          <w:lang w:val="en-US"/>
        </w:rPr>
        <w:t>NOW (844)773-2669</w:t>
      </w:r>
      <w:r w:rsidR="00A12558" w:rsidRPr="00D3540B">
        <w:t>; email:</w:t>
      </w:r>
      <w:r w:rsidR="006A3CE2">
        <w:rPr>
          <w:lang w:val="en-US"/>
        </w:rPr>
        <w:t xml:space="preserve"> </w:t>
      </w:r>
      <w:hyperlink r:id="rId9" w:history="1">
        <w:r w:rsidR="006A3CE2" w:rsidRPr="00995FFE">
          <w:rPr>
            <w:rStyle w:val="Hyperlink"/>
            <w:lang w:val="en-US"/>
          </w:rPr>
          <w:t>specnow.us@dormakaba.com</w:t>
        </w:r>
      </w:hyperlink>
      <w:r w:rsidR="006A3CE2">
        <w:rPr>
          <w:lang w:val="en-US"/>
        </w:rPr>
        <w:t xml:space="preserve"> </w:t>
      </w:r>
      <w:r w:rsidR="00A12558" w:rsidRPr="00D3540B">
        <w:t xml:space="preserve">; website: </w:t>
      </w:r>
      <w:hyperlink r:id="rId10" w:history="1">
        <w:r w:rsidR="00466D86" w:rsidRPr="00B000C1">
          <w:rPr>
            <w:rStyle w:val="Hyperlink"/>
            <w:lang w:val="en-US"/>
          </w:rPr>
          <w:t>www.dormakaba.us</w:t>
        </w:r>
      </w:hyperlink>
    </w:p>
    <w:p w14:paraId="4E1D84A2" w14:textId="67665713" w:rsidR="0071160E" w:rsidRPr="00DF143C" w:rsidRDefault="00DF143C" w:rsidP="0071160E">
      <w:pPr>
        <w:pStyle w:val="PR1"/>
        <w:tabs>
          <w:tab w:val="num" w:pos="864"/>
        </w:tabs>
        <w:rPr>
          <w:b/>
        </w:rPr>
      </w:pPr>
      <w:r>
        <w:rPr>
          <w:b/>
          <w:lang w:val="en-US"/>
        </w:rPr>
        <w:t>[</w:t>
      </w:r>
      <w:r w:rsidR="0071160E" w:rsidRPr="00DF143C">
        <w:rPr>
          <w:b/>
        </w:rPr>
        <w:t xml:space="preserve">Substitutions: Requests for substitution and product approval in compliance with the specification must be submitted in writing and in accordance with the procedures outlined </w:t>
      </w:r>
      <w:r w:rsidR="0071160E" w:rsidRPr="00DF143C">
        <w:rPr>
          <w:b/>
        </w:rPr>
        <w:lastRenderedPageBreak/>
        <w:t>in Division 1, Section “Substitution Procedures”. Approval of requests is at the discretion of the architect, owner, and their designated consultants</w:t>
      </w:r>
      <w:r w:rsidRPr="00DF143C">
        <w:rPr>
          <w:b/>
          <w:lang w:val="en-US"/>
        </w:rPr>
        <w:t>]</w:t>
      </w:r>
      <w:r w:rsidR="0071160E" w:rsidRPr="00DF143C">
        <w:rPr>
          <w:b/>
        </w:rPr>
        <w:t>.</w:t>
      </w:r>
    </w:p>
    <w:p w14:paraId="047D242E" w14:textId="35C5F2FA" w:rsidR="00DF143C" w:rsidRDefault="00DF143C" w:rsidP="00AE7737">
      <w:pPr>
        <w:pStyle w:val="PR1"/>
      </w:pPr>
      <w:r>
        <w:rPr>
          <w:b/>
          <w:lang w:val="en-US"/>
        </w:rPr>
        <w:t>[</w:t>
      </w:r>
      <w:r w:rsidRPr="008F34CA">
        <w:rPr>
          <w:b/>
          <w:lang w:val="en-US"/>
        </w:rPr>
        <w:t>Substitutions Not Permitted</w:t>
      </w:r>
      <w:r>
        <w:rPr>
          <w:b/>
          <w:lang w:val="en-US"/>
        </w:rPr>
        <w:t>]</w:t>
      </w:r>
      <w:r w:rsidRPr="00CA3A80">
        <w:t xml:space="preserve"> </w:t>
      </w:r>
    </w:p>
    <w:p w14:paraId="5D762CE4" w14:textId="26757E5B" w:rsidR="00915BF2" w:rsidRPr="00CA3A80" w:rsidRDefault="00915BF2" w:rsidP="00AE7737">
      <w:pPr>
        <w:pStyle w:val="PR1"/>
      </w:pPr>
      <w:r w:rsidRPr="00CA3A80">
        <w:t xml:space="preserve">Source Limitations: Obtain </w:t>
      </w:r>
      <w:r w:rsidR="00281D93" w:rsidRPr="00CA3A80">
        <w:rPr>
          <w:lang w:val="en-US"/>
        </w:rPr>
        <w:t>revolving door entrance</w:t>
      </w:r>
      <w:r w:rsidR="001C133C" w:rsidRPr="00CA3A80">
        <w:rPr>
          <w:lang w:val="en-US"/>
        </w:rPr>
        <w:t xml:space="preserve"> components</w:t>
      </w:r>
      <w:r w:rsidRPr="00CA3A80">
        <w:t xml:space="preserve"> through one source from a single manufacturer.</w:t>
      </w:r>
    </w:p>
    <w:p w14:paraId="19A51234" w14:textId="77777777" w:rsidR="00C51974" w:rsidRPr="00513456" w:rsidRDefault="00C51974" w:rsidP="00AE7737">
      <w:pPr>
        <w:pStyle w:val="ART"/>
      </w:pPr>
      <w:r w:rsidRPr="00513456">
        <w:t>PERFORMANCE REQUIREMENTS</w:t>
      </w:r>
    </w:p>
    <w:p w14:paraId="6CB81387" w14:textId="77777777" w:rsidR="0086342F" w:rsidRDefault="0086342F" w:rsidP="00AE7737">
      <w:pPr>
        <w:pStyle w:val="PR1"/>
      </w:pPr>
      <w:r>
        <w:t xml:space="preserve">Performance Standard: </w:t>
      </w:r>
      <w:r w:rsidR="00C37184">
        <w:t>Comply with ANSI A156.27.</w:t>
      </w:r>
    </w:p>
    <w:p w14:paraId="6CD21C8C"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539E2676" w14:textId="77777777" w:rsidR="00C37184" w:rsidRDefault="00C37184" w:rsidP="00AE7737">
      <w:pPr>
        <w:pStyle w:val="PR1"/>
      </w:pPr>
      <w:r>
        <w:t>Safety Glass: Category II materials complying with testing requirements in 16 CFR 1201.</w:t>
      </w:r>
    </w:p>
    <w:p w14:paraId="75366397"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4297992F"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4CDC6755" w14:textId="4FE1C8B8" w:rsidR="00C51974" w:rsidRPr="00513456" w:rsidRDefault="008D043B" w:rsidP="00AE7737">
      <w:pPr>
        <w:pStyle w:val="ART"/>
      </w:pPr>
      <w:r>
        <w:t xml:space="preserve">AUTOMATIC </w:t>
      </w:r>
      <w:r w:rsidR="00281D93">
        <w:t>REVOLVING DOOR ENTRANCE</w:t>
      </w:r>
      <w:r w:rsidR="00C51974" w:rsidRPr="00513456">
        <w:t>S</w:t>
      </w:r>
    </w:p>
    <w:p w14:paraId="3E74F7C1" w14:textId="608529B8" w:rsidR="00C51974" w:rsidRPr="00513456" w:rsidRDefault="008D043B" w:rsidP="00AE7737">
      <w:pPr>
        <w:pStyle w:val="PR1"/>
      </w:pPr>
      <w:r>
        <w:rPr>
          <w:lang w:val="en-US"/>
        </w:rPr>
        <w:t xml:space="preserve">Automatic </w:t>
      </w:r>
      <w:r w:rsidR="00281D93">
        <w:t xml:space="preserve">Revolving </w:t>
      </w:r>
      <w:r w:rsidR="003749DF">
        <w:rPr>
          <w:lang w:val="en-US"/>
        </w:rPr>
        <w:t>Door</w:t>
      </w:r>
      <w:r w:rsidR="003749DF">
        <w:t xml:space="preserve"> E</w:t>
      </w:r>
      <w:r w:rsidR="00281D93">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8B2BDB">
        <w:rPr>
          <w:b/>
        </w:rPr>
        <w:t>[three-wing] [four-wing]</w:t>
      </w:r>
      <w:r w:rsidR="003749DF">
        <w:t xml:space="preserve"> </w:t>
      </w:r>
      <w:r w:rsidR="00281D93">
        <w:t>revolving 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285172B8" w14:textId="5066323C" w:rsidR="00D07D06" w:rsidRPr="00E65F20" w:rsidRDefault="00D07D06" w:rsidP="00336C6C">
      <w:pPr>
        <w:pStyle w:val="PR2"/>
      </w:pPr>
      <w:r w:rsidRPr="00513456">
        <w:t xml:space="preserve">Basis of Design: </w:t>
      </w:r>
      <w:r w:rsidR="006A3CE2">
        <w:rPr>
          <w:b/>
          <w:lang w:val="en-US"/>
        </w:rPr>
        <w:t>dormakaba</w:t>
      </w:r>
      <w:bookmarkStart w:id="2" w:name="_GoBack"/>
      <w:bookmarkEnd w:id="2"/>
      <w:r w:rsidR="004D4C12">
        <w:rPr>
          <w:b/>
          <w:lang w:val="en-US"/>
        </w:rPr>
        <w:t xml:space="preserve"> </w:t>
      </w:r>
      <w:r w:rsidR="008B2BDB">
        <w:rPr>
          <w:b/>
          <w:lang w:val="en-US"/>
        </w:rPr>
        <w:t>Crane 1</w:t>
      </w:r>
      <w:r w:rsidR="00E65F20">
        <w:rPr>
          <w:b/>
          <w:lang w:val="en-US"/>
        </w:rPr>
        <w:t>000</w:t>
      </w:r>
      <w:r w:rsidR="008D043B">
        <w:rPr>
          <w:b/>
          <w:lang w:val="en-US"/>
        </w:rPr>
        <w:t>A</w:t>
      </w:r>
      <w:r w:rsidR="00E65F20">
        <w:rPr>
          <w:b/>
          <w:lang w:val="en-US"/>
        </w:rPr>
        <w:t xml:space="preserve"> Series</w:t>
      </w:r>
      <w:r>
        <w:rPr>
          <w:lang w:val="en-US"/>
        </w:rPr>
        <w:t>.</w:t>
      </w:r>
    </w:p>
    <w:p w14:paraId="57AABAE2" w14:textId="5B74FF80" w:rsidR="00A32183" w:rsidRPr="00FC1D03" w:rsidRDefault="00E65F20" w:rsidP="00AE7737">
      <w:pPr>
        <w:pStyle w:val="PR2"/>
        <w:outlineLvl w:val="9"/>
      </w:pPr>
      <w:r w:rsidRPr="00FC1D03">
        <w:rPr>
          <w:lang w:val="en-US"/>
        </w:rPr>
        <w:t>Unit Size and Attachment</w:t>
      </w:r>
      <w:r w:rsidR="00A32183" w:rsidRPr="00FC1D03">
        <w:rPr>
          <w:b/>
          <w:lang w:val="en-US"/>
        </w:rPr>
        <w:t xml:space="preserve">: </w:t>
      </w:r>
      <w:r w:rsidR="00C80AA6" w:rsidRPr="00FC1D03">
        <w:rPr>
          <w:b/>
          <w:lang w:val="en-US"/>
        </w:rPr>
        <w:t>8’</w:t>
      </w:r>
      <w:r w:rsidR="00E35689" w:rsidRPr="00FC1D03">
        <w:rPr>
          <w:b/>
          <w:lang w:val="en-US"/>
        </w:rPr>
        <w:t>0” OD</w:t>
      </w:r>
      <w:r w:rsidR="00C80AA6" w:rsidRPr="00FC1D03">
        <w:rPr>
          <w:b/>
          <w:lang w:val="en-US"/>
        </w:rPr>
        <w:t xml:space="preserve"> (minimum for three wing configuration)</w:t>
      </w:r>
    </w:p>
    <w:p w14:paraId="67F7231F" w14:textId="77777777" w:rsidR="008D043B" w:rsidRPr="008D043B" w:rsidRDefault="008D043B" w:rsidP="008D043B">
      <w:pPr>
        <w:pStyle w:val="PR2"/>
      </w:pPr>
      <w:r w:rsidRPr="008D043B">
        <w:t xml:space="preserve">Automatic revolving door operation: initiation and activation </w:t>
      </w:r>
      <w:r w:rsidRPr="008D043B">
        <w:rPr>
          <w:rFonts w:cs="Arial"/>
        </w:rPr>
        <w:t xml:space="preserve">by sensor.  </w:t>
      </w:r>
    </w:p>
    <w:p w14:paraId="09E5B369" w14:textId="0F0B41A5" w:rsidR="00EF5053" w:rsidRPr="008D043B" w:rsidRDefault="008D043B" w:rsidP="008D043B">
      <w:pPr>
        <w:pStyle w:val="PR2"/>
      </w:pPr>
      <w:r w:rsidRPr="008D043B">
        <w:t>Drive Unit: The door is equipped with heavy duty gear/motor drive assembly, activation and safety detection network, and solid state microprocessor based control panel.   The drive unit consists of heavy duty Helical Bevel Gear Reducer driven by a 1/3 HP AC motor, Pulse Encoder, Index Sensor and Slip Ring</w:t>
      </w:r>
      <w:r w:rsidR="00EF5053" w:rsidRPr="008D043B">
        <w:t>.</w:t>
      </w:r>
    </w:p>
    <w:p w14:paraId="12FBD9D8" w14:textId="77777777" w:rsidR="006C74A7" w:rsidRPr="006C74A7" w:rsidRDefault="006C74A7" w:rsidP="00AE7737">
      <w:pPr>
        <w:pStyle w:val="PR2"/>
      </w:pPr>
      <w:r>
        <w:rPr>
          <w:lang w:val="en-US"/>
        </w:rPr>
        <w:t>Pivot Bearing: Mounted opposite speed control allowing free rotation of center shaft.</w:t>
      </w:r>
    </w:p>
    <w:p w14:paraId="62E0E9CA" w14:textId="77777777" w:rsidR="006C74A7" w:rsidRPr="006C74A7" w:rsidRDefault="006C74A7" w:rsidP="006C74A7">
      <w:pPr>
        <w:pStyle w:val="PR3"/>
      </w:pPr>
      <w:r w:rsidRPr="006C74A7">
        <w:t>Overhead Pivot Assembly:  Sealed ball type radial bearing.</w:t>
      </w:r>
    </w:p>
    <w:p w14:paraId="6975DEAB" w14:textId="77777777" w:rsidR="008B2BDB" w:rsidRPr="0016091D" w:rsidRDefault="008B2BDB" w:rsidP="008B2BDB">
      <w:pPr>
        <w:pStyle w:val="PR2"/>
        <w:outlineLvl w:val="9"/>
      </w:pPr>
      <w:r>
        <w:t>Bookfold</w:t>
      </w:r>
      <w:r w:rsidRPr="0016091D">
        <w:t xml:space="preserve"> Mechanism Device: Emergency egress door leaves are configured with door hardware to permit collapse under adjustable pressure of 60 to 180 lbs. (265 to 800 N) applied to outer stile edge.</w:t>
      </w:r>
    </w:p>
    <w:p w14:paraId="69EC42B9" w14:textId="77777777" w:rsidR="008B2BDB" w:rsidRPr="0016091D" w:rsidRDefault="008B2BDB" w:rsidP="008B2BDB">
      <w:pPr>
        <w:pStyle w:val="PR3"/>
      </w:pPr>
      <w:r w:rsidRPr="0016091D">
        <w:t xml:space="preserve">Chilled cast, precision machined bronze hangers and discs finished to match door. Adjustable spring tension set in field by installer to comply with applicable Life Safety and governing codes. </w:t>
      </w:r>
    </w:p>
    <w:p w14:paraId="27C8B609" w14:textId="77777777" w:rsidR="008B2BDB" w:rsidRDefault="008B2BDB" w:rsidP="008B2BDB">
      <w:pPr>
        <w:pStyle w:val="PR3"/>
      </w:pPr>
      <w:r w:rsidRPr="0016091D">
        <w:t>Mechanism: Wings are held in radial positions by means of steel balls, engaging in top and bottom disc of each wing. Excess pressure shall rotate balls from socket and allow each wing to be bookfolded. Tension shall be adjustable.</w:t>
      </w:r>
    </w:p>
    <w:p w14:paraId="3AD5697D" w14:textId="77777777" w:rsidR="00E65F20" w:rsidRPr="00E65F20" w:rsidRDefault="00617396" w:rsidP="00AE7737">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283CBBC0" w14:textId="0E1C8C60" w:rsidR="00617396" w:rsidRPr="00927536" w:rsidRDefault="00C80AA6" w:rsidP="00336C6C">
      <w:pPr>
        <w:pStyle w:val="PR3"/>
      </w:pPr>
      <w:r w:rsidRPr="00927536">
        <w:lastRenderedPageBreak/>
        <w:t xml:space="preserve">Extruded Aluminum </w:t>
      </w:r>
      <w:r w:rsidR="00617396" w:rsidRPr="00927536">
        <w:rPr>
          <w:b/>
        </w:rPr>
        <w:t>[</w:t>
      </w:r>
      <w:r w:rsidRPr="00927536">
        <w:rPr>
          <w:b/>
        </w:rPr>
        <w:t>Clad</w:t>
      </w:r>
      <w:r w:rsidR="00BE665E" w:rsidRPr="00927536">
        <w:rPr>
          <w:b/>
        </w:rPr>
        <w:t xml:space="preserve"> </w:t>
      </w:r>
      <w:r w:rsidRPr="00927536">
        <w:rPr>
          <w:b/>
        </w:rPr>
        <w:t>Bronze] [Clad</w:t>
      </w:r>
      <w:r w:rsidR="00BE665E" w:rsidRPr="00927536">
        <w:rPr>
          <w:b/>
        </w:rPr>
        <w:t xml:space="preserve"> Stainless steel</w:t>
      </w:r>
      <w:r w:rsidR="00BE665E" w:rsidRPr="00927536">
        <w:t>] F</w:t>
      </w:r>
      <w:r w:rsidR="006C74A7" w:rsidRPr="00927536">
        <w:t>rames</w:t>
      </w:r>
      <w:r w:rsidR="00617396" w:rsidRPr="00927536">
        <w:t xml:space="preserve">: </w:t>
      </w:r>
      <w:r w:rsidR="00CA3A80" w:rsidRPr="00927536">
        <w:rPr>
          <w:b/>
        </w:rPr>
        <w:t>[</w:t>
      </w:r>
      <w:r w:rsidR="00617396" w:rsidRPr="00927536">
        <w:rPr>
          <w:b/>
        </w:rPr>
        <w:t xml:space="preserve">Finish metal cut and </w:t>
      </w:r>
      <w:r w:rsidR="00CA3A80" w:rsidRPr="00927536">
        <w:rPr>
          <w:b/>
        </w:rPr>
        <w:t>clad</w:t>
      </w:r>
      <w:r w:rsidR="00617396" w:rsidRPr="00927536">
        <w:rPr>
          <w:b/>
        </w:rPr>
        <w:t xml:space="preserve"> over </w:t>
      </w:r>
      <w:r w:rsidR="00BE665E" w:rsidRPr="00927536">
        <w:rPr>
          <w:b/>
        </w:rPr>
        <w:t>metal sub</w:t>
      </w:r>
      <w:r w:rsidR="00617396" w:rsidRPr="00927536">
        <w:rPr>
          <w:b/>
        </w:rPr>
        <w:t>frame.</w:t>
      </w:r>
      <w:r w:rsidR="00CA3A80" w:rsidRPr="00927536">
        <w:rPr>
          <w:b/>
        </w:rPr>
        <w:t>]</w:t>
      </w:r>
      <w:r w:rsidR="00617396" w:rsidRPr="00927536">
        <w:t xml:space="preserve"> Enclosure bases removable for field glazing.</w:t>
      </w:r>
    </w:p>
    <w:p w14:paraId="3CFB7856" w14:textId="77777777" w:rsidR="00617396" w:rsidRDefault="00617396" w:rsidP="00AE7737">
      <w:pPr>
        <w:pStyle w:val="PR3"/>
      </w:pPr>
      <w:r>
        <w:t>Post and Base: Interior post to base connections surface welded, ground, blended, and polished to match adjacent finish. Tightly fit snap-in enclosur</w:t>
      </w:r>
      <w:r w:rsidR="00EB3853">
        <w:t>e bases, removable for glazing.</w:t>
      </w:r>
    </w:p>
    <w:p w14:paraId="16444EF1" w14:textId="3FA45AD1" w:rsidR="00E65F20" w:rsidRPr="00927536" w:rsidRDefault="004F4292" w:rsidP="00AE7737">
      <w:pPr>
        <w:pStyle w:val="PR3"/>
      </w:pPr>
      <w:r w:rsidRPr="00927536">
        <w:t xml:space="preserve">Curved </w:t>
      </w:r>
      <w:r w:rsidR="006C74A7" w:rsidRPr="00927536">
        <w:t xml:space="preserve">Enclosure </w:t>
      </w:r>
      <w:r w:rsidR="00AA2165" w:rsidRPr="00927536">
        <w:t xml:space="preserve">Glass </w:t>
      </w:r>
      <w:r w:rsidR="003872C6" w:rsidRPr="00927536">
        <w:t xml:space="preserve">Panels: </w:t>
      </w:r>
      <w:r w:rsidR="002F5B63" w:rsidRPr="00927536">
        <w:t xml:space="preserve">7/16” </w:t>
      </w:r>
      <w:r w:rsidR="00E65F20" w:rsidRPr="00927536">
        <w:t>Clear laminated glass</w:t>
      </w:r>
      <w:r w:rsidR="003872C6" w:rsidRPr="00927536">
        <w:t>.</w:t>
      </w:r>
    </w:p>
    <w:p w14:paraId="559522E8" w14:textId="77777777" w:rsidR="00C80AA6" w:rsidRPr="00847EC8" w:rsidRDefault="00C80AA6" w:rsidP="00C80AA6">
      <w:pPr>
        <w:pStyle w:val="PR3"/>
        <w:numPr>
          <w:ilvl w:val="0"/>
          <w:numId w:val="0"/>
        </w:numPr>
        <w:ind w:left="2016"/>
        <w:rPr>
          <w:highlight w:val="yellow"/>
        </w:rPr>
      </w:pPr>
    </w:p>
    <w:p w14:paraId="5568F054" w14:textId="6B4E1890" w:rsidR="00E65F20" w:rsidRPr="00927536" w:rsidRDefault="00D65BED" w:rsidP="00AD5657">
      <w:pPr>
        <w:pStyle w:val="PR2"/>
      </w:pPr>
      <w:r w:rsidRPr="00927536">
        <w:rPr>
          <w:lang w:val="en-US"/>
        </w:rPr>
        <w:t xml:space="preserve">Wings, </w:t>
      </w:r>
      <w:r w:rsidR="00327989" w:rsidRPr="00927536">
        <w:t xml:space="preserve">Stile and Rail </w:t>
      </w:r>
      <w:r w:rsidRPr="00927536">
        <w:t>Metal-Framed</w:t>
      </w:r>
      <w:r w:rsidR="00E65F20" w:rsidRPr="00927536">
        <w:rPr>
          <w:lang w:val="en-US"/>
        </w:rPr>
        <w:t>:</w:t>
      </w:r>
      <w:r w:rsidR="002A2233" w:rsidRPr="00927536">
        <w:t xml:space="preserve"> </w:t>
      </w:r>
      <w:r w:rsidR="00617396" w:rsidRPr="00927536">
        <w:t xml:space="preserve">Extruded aluminum </w:t>
      </w:r>
      <w:r w:rsidR="00617396" w:rsidRPr="00927536">
        <w:rPr>
          <w:b/>
          <w:lang w:val="en-US"/>
        </w:rPr>
        <w:t>[</w:t>
      </w:r>
      <w:r w:rsidR="00C80AA6" w:rsidRPr="00927536">
        <w:rPr>
          <w:b/>
          <w:lang w:val="en-US"/>
        </w:rPr>
        <w:t>Clad</w:t>
      </w:r>
      <w:r w:rsidR="002D162C" w:rsidRPr="00927536">
        <w:rPr>
          <w:b/>
          <w:lang w:val="en-US"/>
        </w:rPr>
        <w:t xml:space="preserve"> bronze]</w:t>
      </w:r>
      <w:r w:rsidR="00617396" w:rsidRPr="00927536">
        <w:rPr>
          <w:b/>
          <w:lang w:val="en-US"/>
        </w:rPr>
        <w:t xml:space="preserve"> [</w:t>
      </w:r>
      <w:r w:rsidR="00C80AA6" w:rsidRPr="00927536">
        <w:rPr>
          <w:b/>
          <w:lang w:val="en-US"/>
        </w:rPr>
        <w:t>Clad</w:t>
      </w:r>
      <w:r w:rsidR="002D162C" w:rsidRPr="00927536">
        <w:rPr>
          <w:b/>
          <w:lang w:val="en-US"/>
        </w:rPr>
        <w:t xml:space="preserve"> stainless steel</w:t>
      </w:r>
      <w:r w:rsidR="00617396" w:rsidRPr="00927536">
        <w:rPr>
          <w:b/>
          <w:lang w:val="en-US"/>
        </w:rPr>
        <w:t>]</w:t>
      </w:r>
      <w:r w:rsidR="00617396" w:rsidRPr="00927536">
        <w:t xml:space="preserve">, </w:t>
      </w:r>
      <w:r w:rsidR="002D162C" w:rsidRPr="00927536">
        <w:rPr>
          <w:lang w:val="en-US"/>
        </w:rPr>
        <w:t>with medium stiles</w:t>
      </w:r>
      <w:r w:rsidR="008B068B">
        <w:rPr>
          <w:lang w:val="en-US"/>
        </w:rPr>
        <w:t xml:space="preserve"> 3-5/8” and bottom rails 2-7/16”</w:t>
      </w:r>
      <w:r w:rsidR="00617396" w:rsidRPr="00927536">
        <w:t>.</w:t>
      </w:r>
    </w:p>
    <w:p w14:paraId="35D89C62" w14:textId="5ED9BBF4" w:rsidR="002A2233" w:rsidRPr="00E65F20" w:rsidRDefault="00D65BED" w:rsidP="00AD5657">
      <w:pPr>
        <w:pStyle w:val="PR2"/>
        <w:outlineLvl w:val="9"/>
      </w:pPr>
      <w:r>
        <w:rPr>
          <w:lang w:val="en-US"/>
        </w:rPr>
        <w:t>Canopy, Metal</w:t>
      </w:r>
      <w:r w:rsidR="002A2233">
        <w:rPr>
          <w:lang w:val="en-US"/>
        </w:rPr>
        <w:t xml:space="preserve">: </w:t>
      </w:r>
      <w:r w:rsidR="002A2233" w:rsidRPr="00927536">
        <w:rPr>
          <w:b/>
          <w:lang w:val="en-US"/>
        </w:rPr>
        <w:t>[Aluminum</w:t>
      </w:r>
      <w:r w:rsidR="00F23A6D" w:rsidRPr="00927536">
        <w:rPr>
          <w:b/>
          <w:lang w:val="en-US"/>
        </w:rPr>
        <w:t xml:space="preserve"> </w:t>
      </w:r>
      <w:r w:rsidR="00AA2165" w:rsidRPr="00927536">
        <w:rPr>
          <w:b/>
          <w:lang w:val="en-US"/>
        </w:rPr>
        <w:t>extrusion</w:t>
      </w:r>
      <w:r w:rsidR="00F23A6D" w:rsidRPr="00927536">
        <w:rPr>
          <w:b/>
          <w:lang w:val="en-US"/>
        </w:rPr>
        <w:t xml:space="preserve">, </w:t>
      </w:r>
      <w:r w:rsidR="00F23A6D" w:rsidRPr="00927536">
        <w:rPr>
          <w:rStyle w:val="IP"/>
          <w:b/>
        </w:rPr>
        <w:t>0.125-inch-</w:t>
      </w:r>
      <w:r w:rsidR="00F23A6D" w:rsidRPr="00927536">
        <w:rPr>
          <w:rStyle w:val="SI"/>
          <w:b/>
        </w:rPr>
        <w:t xml:space="preserve"> (3.18-mm-)</w:t>
      </w:r>
      <w:r w:rsidR="00F23A6D" w:rsidRPr="00927536">
        <w:rPr>
          <w:b/>
        </w:rPr>
        <w:t xml:space="preserve"> thick</w:t>
      </w:r>
      <w:r w:rsidR="002A2233" w:rsidRPr="00927536">
        <w:rPr>
          <w:b/>
          <w:lang w:val="en-US"/>
        </w:rPr>
        <w:t>]</w:t>
      </w:r>
      <w:r w:rsidR="002A2233">
        <w:rPr>
          <w:lang w:val="en-US"/>
        </w:rPr>
        <w:t xml:space="preserve"> </w:t>
      </w:r>
      <w:r w:rsidR="002A2233" w:rsidRPr="00AA2165">
        <w:rPr>
          <w:b/>
          <w:lang w:val="en-US"/>
        </w:rPr>
        <w:t>[Bronze-sheet-clad aluminum]</w:t>
      </w:r>
      <w:r w:rsidR="002A2233">
        <w:rPr>
          <w:lang w:val="en-US"/>
        </w:rPr>
        <w:t xml:space="preserve"> </w:t>
      </w:r>
      <w:r w:rsidR="002A2233" w:rsidRPr="00AA2165">
        <w:rPr>
          <w:b/>
          <w:lang w:val="en-US"/>
        </w:rPr>
        <w:t>[Stainless steel sheet-clad aluminum]</w:t>
      </w:r>
      <w:r w:rsidR="00627AFA">
        <w:t xml:space="preserve"> with </w:t>
      </w:r>
      <w:r w:rsidR="00627AFA">
        <w:rPr>
          <w:lang w:val="en-US"/>
        </w:rPr>
        <w:t xml:space="preserve">fascia </w:t>
      </w:r>
      <w:r w:rsidR="002F5B63">
        <w:rPr>
          <w:rStyle w:val="IP"/>
          <w:lang w:val="en-US"/>
        </w:rPr>
        <w:t>4</w:t>
      </w:r>
      <w:r w:rsidR="00AE7737" w:rsidRPr="00AE7737">
        <w:rPr>
          <w:rStyle w:val="IP"/>
        </w:rPr>
        <w:t xml:space="preserve"> inch</w:t>
      </w:r>
      <w:r w:rsidR="00AE7737" w:rsidRPr="00AE7737">
        <w:rPr>
          <w:rStyle w:val="SI"/>
        </w:rPr>
        <w:t xml:space="preserve"> (</w:t>
      </w:r>
      <w:r w:rsidR="00AE7737">
        <w:rPr>
          <w:rStyle w:val="SI"/>
          <w:lang w:val="en-US"/>
        </w:rPr>
        <w:t>79.4</w:t>
      </w:r>
      <w:r w:rsidR="00AE7737" w:rsidRPr="00AE7737">
        <w:rPr>
          <w:rStyle w:val="SI"/>
        </w:rPr>
        <w:t xml:space="preserve"> mm)</w:t>
      </w:r>
      <w:r w:rsidR="00E954C2" w:rsidRPr="00E954C2">
        <w:rPr>
          <w:rStyle w:val="SI"/>
          <w:b/>
          <w:lang w:val="en-US"/>
        </w:rPr>
        <w:t xml:space="preserve"> [8 inch]</w:t>
      </w:r>
      <w:r w:rsidR="002F5B63">
        <w:rPr>
          <w:rStyle w:val="SI"/>
          <w:lang w:val="en-US"/>
        </w:rPr>
        <w:t xml:space="preserve"> </w:t>
      </w:r>
      <w:r w:rsidR="002F5B63" w:rsidRPr="00E954C2">
        <w:rPr>
          <w:rStyle w:val="SI"/>
          <w:b/>
          <w:lang w:val="en-US"/>
        </w:rPr>
        <w:t>[12 inch]</w:t>
      </w:r>
      <w:r w:rsidR="00627AFA" w:rsidRPr="00E954C2">
        <w:t xml:space="preserve">, </w:t>
      </w:r>
      <w:r w:rsidR="002A2233">
        <w:t>finished to match enclosure frame</w:t>
      </w:r>
    </w:p>
    <w:p w14:paraId="51F43B95" w14:textId="77777777" w:rsidR="00327989" w:rsidRDefault="00327989" w:rsidP="00AD5657">
      <w:pPr>
        <w:pStyle w:val="PR2"/>
      </w:pPr>
      <w:r>
        <w:t>Locks: Mortised deadbolt locks, one each located in two adjacent wing bottom rails for interior locking into floor.</w:t>
      </w:r>
    </w:p>
    <w:p w14:paraId="60E3DAA1" w14:textId="5478BCAB" w:rsidR="00E0209F" w:rsidRDefault="00E0209F" w:rsidP="00E0209F">
      <w:pPr>
        <w:pStyle w:val="PR1"/>
      </w:pPr>
      <w:r>
        <w:t xml:space="preserve">Canopy </w:t>
      </w:r>
      <w:r w:rsidR="00A6116E">
        <w:t xml:space="preserve">Ceiling Lights: </w:t>
      </w:r>
      <w:r w:rsidR="00E954C2">
        <w:rPr>
          <w:lang w:val="en-US"/>
        </w:rPr>
        <w:t xml:space="preserve">Two (2) </w:t>
      </w:r>
      <w:r>
        <w:t>Manufacturer's</w:t>
      </w:r>
      <w:r w:rsidR="00A6116E">
        <w:t xml:space="preserve"> standard recessed LED fixtures.</w:t>
      </w:r>
    </w:p>
    <w:p w14:paraId="36EAE14F" w14:textId="4E7878EF" w:rsidR="00AA2165" w:rsidRDefault="00AA2165" w:rsidP="00AA2165">
      <w:pPr>
        <w:pStyle w:val="PR1"/>
      </w:pPr>
      <w:r w:rsidRPr="00AA2165">
        <w:t xml:space="preserve">Welded Floor </w:t>
      </w:r>
      <w:r w:rsidRPr="00AA2165">
        <w:rPr>
          <w:lang w:val="en-US"/>
        </w:rPr>
        <w:t xml:space="preserve">Grilles: Concentrically </w:t>
      </w:r>
      <w:r w:rsidRPr="00AA2165">
        <w:t>Curved</w:t>
      </w:r>
      <w:r w:rsidRPr="00AA2165">
        <w:rPr>
          <w:lang w:val="en-US"/>
        </w:rPr>
        <w:t xml:space="preserve"> </w:t>
      </w:r>
      <w:r w:rsidRPr="00AA2165">
        <w:t xml:space="preserve">quarter </w:t>
      </w:r>
      <w:r w:rsidRPr="00AA2165">
        <w:rPr>
          <w:lang w:val="en-US"/>
        </w:rPr>
        <w:t xml:space="preserve">quadrant (90 degree section) </w:t>
      </w:r>
      <w:r w:rsidRPr="00AA2165">
        <w:t>radius</w:t>
      </w:r>
      <w:r w:rsidRPr="00AA2165">
        <w:rPr>
          <w:lang w:val="en-US"/>
        </w:rPr>
        <w:t xml:space="preserve"> Grilles</w:t>
      </w:r>
      <w:r w:rsidRPr="00AA2165">
        <w:t xml:space="preserve"> fabricated</w:t>
      </w:r>
      <w:r w:rsidRPr="00AA2165">
        <w:rPr>
          <w:lang w:val="en-US"/>
        </w:rPr>
        <w:t xml:space="preserve"> </w:t>
      </w:r>
      <w:r w:rsidRPr="00AA2165">
        <w:t>from concentrically rolled</w:t>
      </w:r>
      <w:r w:rsidRPr="00AA2165">
        <w:rPr>
          <w:lang w:val="en-US"/>
        </w:rPr>
        <w:t xml:space="preserve"> </w:t>
      </w:r>
      <w:r w:rsidRPr="00AA2165">
        <w:t xml:space="preserve">circles of stainless steel </w:t>
      </w:r>
      <w:r w:rsidRPr="00AA2165">
        <w:rPr>
          <w:lang w:val="en-US"/>
        </w:rPr>
        <w:t xml:space="preserve"> are to be welded and formed from 304 stainless steel ¼” x 1” solid bars </w:t>
      </w:r>
      <w:r w:rsidRPr="00AA2165">
        <w:t>and</w:t>
      </w:r>
      <w:r w:rsidRPr="00AA2165">
        <w:rPr>
          <w:lang w:val="en-US"/>
        </w:rPr>
        <w:t xml:space="preserve"> </w:t>
      </w:r>
      <w:r w:rsidRPr="00AA2165">
        <w:t>polished to a Satin finish.</w:t>
      </w:r>
      <w:r w:rsidRPr="00AA2165">
        <w:rPr>
          <w:lang w:val="en-US"/>
        </w:rPr>
        <w:t xml:space="preserve"> Complete with recessed floor pan welded from 12-gauge stainless steel with an available drainage fitting. (see drawing for details.</w:t>
      </w:r>
    </w:p>
    <w:p w14:paraId="22A484C7" w14:textId="77777777" w:rsidR="00E666B8" w:rsidRPr="006A3D17" w:rsidRDefault="00E666B8" w:rsidP="00E666B8">
      <w:pPr>
        <w:pStyle w:val="ART"/>
      </w:pPr>
      <w:r w:rsidRPr="006A3D17">
        <w:t>SAFETY</w:t>
      </w:r>
      <w:r>
        <w:t xml:space="preserve"> CONTROL DEVICES</w:t>
      </w:r>
    </w:p>
    <w:p w14:paraId="1C868F0D" w14:textId="77777777" w:rsidR="00E666B8" w:rsidRPr="006A3D17" w:rsidRDefault="00E666B8" w:rsidP="00E666B8">
      <w:pPr>
        <w:pStyle w:val="PR1"/>
      </w:pPr>
      <w:r w:rsidRPr="006A3D17">
        <w:t>Safety Control Devices:</w:t>
      </w:r>
    </w:p>
    <w:p w14:paraId="712AA782" w14:textId="77777777" w:rsidR="00E666B8" w:rsidRPr="006A3D17" w:rsidRDefault="00E666B8" w:rsidP="00E666B8">
      <w:pPr>
        <w:pStyle w:val="PR2"/>
      </w:pPr>
      <w:r w:rsidRPr="006A3D17">
        <w:t>Provide primary and/or secondary safety devices located vertically at the entrances and force-sensitive door leaves.  All devices shall be incorporated as follows:</w:t>
      </w:r>
    </w:p>
    <w:p w14:paraId="0C691280" w14:textId="77777777" w:rsidR="00E666B8" w:rsidRPr="006A3D17" w:rsidRDefault="00E666B8" w:rsidP="00E666B8">
      <w:pPr>
        <w:pStyle w:val="PR3"/>
      </w:pPr>
      <w:r w:rsidRPr="006A3D17">
        <w:t>Vertical Safety Sensors (enclosure wall bumpers):</w:t>
      </w:r>
    </w:p>
    <w:p w14:paraId="35F77E1C" w14:textId="77777777" w:rsidR="00E666B8" w:rsidRPr="006A3D17" w:rsidRDefault="00E666B8" w:rsidP="00E666B8">
      <w:pPr>
        <w:pStyle w:val="PR4"/>
        <w:numPr>
          <w:ilvl w:val="7"/>
          <w:numId w:val="29"/>
        </w:numPr>
        <w:tabs>
          <w:tab w:val="left" w:pos="2592"/>
        </w:tabs>
        <w:suppressAutoHyphens/>
        <w:jc w:val="both"/>
      </w:pPr>
      <w:r w:rsidRPr="006A3D17">
        <w:t>Two (2) total compressible safety switches on the outer drum wall entrances. Activation shall cause the door to stop and reverse.</w:t>
      </w:r>
    </w:p>
    <w:p w14:paraId="72ADC831" w14:textId="77777777" w:rsidR="00E666B8" w:rsidRPr="006A3D17" w:rsidRDefault="00E666B8" w:rsidP="00E666B8">
      <w:pPr>
        <w:pStyle w:val="PR3"/>
      </w:pPr>
      <w:r w:rsidRPr="006A3D17">
        <w:t>Force-Sensitive Door Leaves (heel guard):</w:t>
      </w:r>
    </w:p>
    <w:p w14:paraId="0FE5FFB5" w14:textId="77777777" w:rsidR="00E666B8" w:rsidRPr="006A3D17" w:rsidRDefault="00E666B8" w:rsidP="00E666B8">
      <w:pPr>
        <w:pStyle w:val="PR4"/>
        <w:numPr>
          <w:ilvl w:val="7"/>
          <w:numId w:val="29"/>
        </w:numPr>
        <w:tabs>
          <w:tab w:val="left" w:pos="2592"/>
        </w:tabs>
        <w:suppressAutoHyphens/>
        <w:jc w:val="both"/>
      </w:pPr>
      <w:r w:rsidRPr="006A3D17">
        <w:t>When an obstacle prohibits or slows rotation of the door, (at a value higher than the pre-set resistance of the door) rotation will stall and cease for 3 seconds.  If no obstacle is detected after 3 seconds, the rotation of the door will resume.</w:t>
      </w:r>
    </w:p>
    <w:p w14:paraId="058F78A2" w14:textId="77777777" w:rsidR="00E666B8" w:rsidRPr="006A3D17" w:rsidRDefault="00E666B8" w:rsidP="00E666B8">
      <w:pPr>
        <w:pStyle w:val="PR3"/>
      </w:pPr>
      <w:r w:rsidRPr="006A3D17">
        <w:t xml:space="preserve">Emergency Stop: </w:t>
      </w:r>
    </w:p>
    <w:p w14:paraId="6C1382F7" w14:textId="77777777" w:rsidR="00E666B8" w:rsidRDefault="00E666B8" w:rsidP="00E666B8">
      <w:pPr>
        <w:pStyle w:val="PR4"/>
        <w:numPr>
          <w:ilvl w:val="7"/>
          <w:numId w:val="29"/>
        </w:numPr>
        <w:tabs>
          <w:tab w:val="left" w:pos="2592"/>
        </w:tabs>
        <w:suppressAutoHyphens/>
        <w:jc w:val="both"/>
      </w:pPr>
      <w:r w:rsidRPr="006A3D17">
        <w:t>The revolving door shall include one (1) emergency stop push button.  When the button is pressed, the rotation shall stop.</w:t>
      </w:r>
    </w:p>
    <w:p w14:paraId="43942CB3" w14:textId="77777777" w:rsidR="00E666B8" w:rsidRDefault="00E666B8" w:rsidP="00E666B8">
      <w:pPr>
        <w:pStyle w:val="PR3"/>
      </w:pPr>
      <w:r>
        <w:t>Slow Speed Operation:</w:t>
      </w:r>
    </w:p>
    <w:p w14:paraId="2683A951" w14:textId="77777777" w:rsidR="00E666B8" w:rsidRDefault="00E666B8" w:rsidP="00E666B8">
      <w:pPr>
        <w:pStyle w:val="PR3"/>
        <w:numPr>
          <w:ilvl w:val="7"/>
          <w:numId w:val="29"/>
        </w:numPr>
        <w:tabs>
          <w:tab w:val="clear" w:pos="2016"/>
          <w:tab w:val="left" w:pos="1926"/>
          <w:tab w:val="left" w:pos="2592"/>
        </w:tabs>
      </w:pPr>
      <w:r>
        <w:t xml:space="preserve">When need for means of slower egress, a push to slow button shall be </w:t>
      </w:r>
      <w:proofErr w:type="spellStart"/>
      <w:r>
        <w:t>engaed</w:t>
      </w:r>
      <w:proofErr w:type="spellEnd"/>
      <w:r>
        <w:t xml:space="preserve"> to slow the rotation of the door by ½ RPM. Push to slow button shall be located adjacent to the emergency stop button in accordance with AAADM. </w:t>
      </w:r>
    </w:p>
    <w:p w14:paraId="24035D8C" w14:textId="77777777" w:rsidR="00E666B8" w:rsidRPr="00E666B8" w:rsidRDefault="00E666B8" w:rsidP="00E666B8">
      <w:pPr>
        <w:pStyle w:val="PR1"/>
        <w:rPr>
          <w:b/>
        </w:rPr>
      </w:pPr>
      <w:r w:rsidRPr="00E666B8">
        <w:rPr>
          <w:b/>
          <w:lang w:val="en-US"/>
        </w:rPr>
        <w:t>[</w:t>
      </w:r>
      <w:r w:rsidRPr="00E666B8">
        <w:rPr>
          <w:b/>
        </w:rPr>
        <w:t>Emergency Operation</w:t>
      </w:r>
    </w:p>
    <w:p w14:paraId="30288486" w14:textId="77777777" w:rsidR="00E666B8" w:rsidRPr="00E666B8" w:rsidRDefault="00E666B8" w:rsidP="00E666B8">
      <w:pPr>
        <w:pStyle w:val="PR2"/>
        <w:rPr>
          <w:b/>
        </w:rPr>
      </w:pPr>
      <w:r w:rsidRPr="00E666B8">
        <w:rPr>
          <w:b/>
        </w:rPr>
        <w:t>Loss of power and/or fire alarm input will initiate the release of the electro-magnetic lock allowing for the door panels to be manually pushed to the emergency egress position (book-fold position).</w:t>
      </w:r>
      <w:r w:rsidRPr="00E666B8">
        <w:rPr>
          <w:b/>
          <w:lang w:val="en-US"/>
        </w:rPr>
        <w:t>]</w:t>
      </w:r>
    </w:p>
    <w:p w14:paraId="54729CF2" w14:textId="7D93A66F" w:rsidR="009100E7" w:rsidRDefault="009100E7" w:rsidP="009100E7">
      <w:pPr>
        <w:pStyle w:val="ART"/>
      </w:pPr>
      <w:r>
        <w:lastRenderedPageBreak/>
        <w:t>ACCESSORIES</w:t>
      </w:r>
    </w:p>
    <w:p w14:paraId="4BFBD25F" w14:textId="77777777" w:rsidR="009100E7" w:rsidRDefault="009100E7" w:rsidP="009100E7">
      <w:pPr>
        <w:pStyle w:val="PR1"/>
      </w:pPr>
      <w:r w:rsidRPr="00696902">
        <w:t>Lock Cylinders: As specified in Section 08 71 00 "Door Hardware."</w:t>
      </w:r>
    </w:p>
    <w:p w14:paraId="16C253EA" w14:textId="514011FF" w:rsidR="009100E7" w:rsidRPr="00887FDC" w:rsidRDefault="009100E7" w:rsidP="009100E7">
      <w:pPr>
        <w:pStyle w:val="PR1"/>
      </w:pPr>
      <w:r>
        <w:t xml:space="preserve">Weather </w:t>
      </w:r>
      <w:r>
        <w:rPr>
          <w:lang w:val="en-US"/>
        </w:rPr>
        <w:t>Seals</w:t>
      </w:r>
      <w:r>
        <w:t xml:space="preserve">: </w:t>
      </w:r>
      <w:r>
        <w:rPr>
          <w:lang w:val="en-US"/>
        </w:rPr>
        <w:t xml:space="preserve">Manufacturer's standard </w:t>
      </w:r>
      <w:r w:rsidR="0056058D">
        <w:rPr>
          <w:lang w:val="en-US"/>
        </w:rPr>
        <w:t>rubber and felt</w:t>
      </w:r>
      <w:r w:rsidR="001F1662">
        <w:rPr>
          <w:lang w:val="en-US"/>
        </w:rPr>
        <w:t xml:space="preserve"> </w:t>
      </w:r>
      <w:r w:rsidR="001F1662">
        <w:rPr>
          <w:b/>
          <w:lang w:val="en-US"/>
        </w:rPr>
        <w:t>[horse hair]</w:t>
      </w:r>
      <w:r>
        <w:rPr>
          <w:lang w:val="en-US"/>
        </w:rPr>
        <w:t xml:space="preserve"> 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381A03D6" w14:textId="77777777" w:rsidR="00DA2B87" w:rsidRDefault="00DA2B87" w:rsidP="00DA2B87">
      <w:pPr>
        <w:pStyle w:val="ART"/>
      </w:pPr>
      <w:r>
        <w:t>POWER REQUIREMENTS</w:t>
      </w:r>
    </w:p>
    <w:p w14:paraId="5911FBB0" w14:textId="77777777" w:rsidR="00DA2B87" w:rsidRPr="00915015" w:rsidRDefault="00DA2B87" w:rsidP="00DA2B87">
      <w:pPr>
        <w:pStyle w:val="PR1"/>
      </w:pPr>
      <w:r w:rsidRPr="00915015">
        <w:t>Electrical Characteristics:</w:t>
      </w:r>
    </w:p>
    <w:p w14:paraId="21F16BB3" w14:textId="77777777" w:rsidR="00DA2B87" w:rsidRPr="00915015" w:rsidRDefault="001E3A9D" w:rsidP="00DA2B87">
      <w:pPr>
        <w:pStyle w:val="PR2"/>
      </w:pPr>
      <w:r>
        <w:t>Voltage: 120</w:t>
      </w:r>
      <w:r w:rsidR="00DA2B87" w:rsidRPr="00915015">
        <w:t xml:space="preserve"> volt</w:t>
      </w:r>
      <w:r>
        <w:rPr>
          <w:lang w:val="en-US"/>
        </w:rPr>
        <w:t>s</w:t>
      </w:r>
      <w:r w:rsidR="00DA2B87" w:rsidRPr="00915015">
        <w:t>, single phase, 60 Hz.</w:t>
      </w:r>
    </w:p>
    <w:p w14:paraId="45BD86EC" w14:textId="77777777" w:rsidR="00DA2B87" w:rsidRPr="00915015" w:rsidRDefault="00DA2B87" w:rsidP="00DA2B87">
      <w:pPr>
        <w:pStyle w:val="PR2"/>
      </w:pPr>
      <w:r w:rsidRPr="00915015">
        <w:t xml:space="preserve">Refer to </w:t>
      </w:r>
      <w:r>
        <w:rPr>
          <w:lang w:val="en-US"/>
        </w:rPr>
        <w:t>Division 26 electrical sections for wiring connections</w:t>
      </w:r>
      <w:r w:rsidRPr="00915015">
        <w:t>.</w:t>
      </w:r>
    </w:p>
    <w:p w14:paraId="12EDDDDC" w14:textId="77777777" w:rsidR="00796607" w:rsidRPr="00513456" w:rsidRDefault="00796607" w:rsidP="00AE7737">
      <w:pPr>
        <w:pStyle w:val="ART"/>
      </w:pPr>
      <w:r w:rsidRPr="00513456">
        <w:t>MATERIALS</w:t>
      </w:r>
    </w:p>
    <w:p w14:paraId="4A64F765"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1E73B98E"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58A24A96"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sidRPr="00E954C2">
        <w:rPr>
          <w:b/>
          <w:lang w:val="en-US"/>
        </w:rPr>
        <w:t>[</w:t>
      </w:r>
      <w:r w:rsidRPr="00E954C2">
        <w:rPr>
          <w:b/>
        </w:rPr>
        <w:t>304</w:t>
      </w:r>
      <w:r w:rsidR="00305AF3" w:rsidRPr="00E954C2">
        <w:rPr>
          <w:b/>
          <w:lang w:val="en-US"/>
        </w:rPr>
        <w:t>] [</w:t>
      </w:r>
      <w:r w:rsidRPr="00E954C2">
        <w:rPr>
          <w:b/>
        </w:rPr>
        <w:t>316</w:t>
      </w:r>
      <w:r w:rsidR="00305AF3" w:rsidRPr="00E954C2">
        <w:rPr>
          <w:b/>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651439B3" w14:textId="0F99436B" w:rsidR="00DA2B87" w:rsidRPr="00DA2B87" w:rsidRDefault="00DA2B87" w:rsidP="00DA2B87">
      <w:pPr>
        <w:pStyle w:val="PR1"/>
      </w:pPr>
      <w:r w:rsidRPr="00C9580A">
        <w:t xml:space="preserve">Bronze </w:t>
      </w:r>
      <w:r w:rsidR="00466D86" w:rsidRPr="00C9580A">
        <w:rPr>
          <w:lang w:val="en-US"/>
        </w:rPr>
        <w:t>sheet</w:t>
      </w:r>
      <w:r w:rsidRPr="00C9580A">
        <w:t>: ASTM</w:t>
      </w:r>
      <w:r w:rsidR="003302C3" w:rsidRPr="00C9580A">
        <w:rPr>
          <w:lang w:val="en-US"/>
        </w:rPr>
        <w:t> </w:t>
      </w:r>
      <w:r w:rsidRPr="00C9580A">
        <w:t>B</w:t>
      </w:r>
      <w:r w:rsidR="003302C3" w:rsidRPr="00C9580A">
        <w:rPr>
          <w:lang w:val="en-US"/>
        </w:rPr>
        <w:t> </w:t>
      </w:r>
      <w:r w:rsidRPr="00C9580A">
        <w:t>455, architectural bronze alloy</w:t>
      </w:r>
      <w:r w:rsidR="00CC209F" w:rsidRPr="00C9580A">
        <w:rPr>
          <w:lang w:val="en-US"/>
        </w:rPr>
        <w:t xml:space="preserve"> </w:t>
      </w:r>
      <w:r w:rsidR="00CC209F" w:rsidRPr="00C9580A">
        <w:rPr>
          <w:b/>
          <w:lang w:val="en-US"/>
        </w:rPr>
        <w:t>[No. 220</w:t>
      </w:r>
      <w:r w:rsidR="00055ADA" w:rsidRPr="00C9580A">
        <w:rPr>
          <w:b/>
          <w:lang w:val="en-US"/>
        </w:rPr>
        <w:t xml:space="preserve"> Commercial</w:t>
      </w:r>
      <w:r w:rsidR="00CC209F" w:rsidRPr="00C9580A">
        <w:rPr>
          <w:b/>
          <w:lang w:val="en-US"/>
        </w:rPr>
        <w:t>] [No. 280</w:t>
      </w:r>
      <w:r w:rsidR="00055ADA" w:rsidRPr="00C9580A">
        <w:rPr>
          <w:b/>
          <w:lang w:val="en-US"/>
        </w:rPr>
        <w:t xml:space="preserve"> Muntz</w:t>
      </w:r>
      <w:r w:rsidR="00CC209F" w:rsidRPr="00C9580A">
        <w:rPr>
          <w:b/>
          <w:lang w:val="en-US"/>
        </w:rPr>
        <w:t>]</w:t>
      </w:r>
      <w:r w:rsidR="00CC209F" w:rsidRPr="00AA2165">
        <w:rPr>
          <w:b/>
          <w:lang w:val="en-US"/>
        </w:rPr>
        <w:t xml:space="preserve"> [nickel silver]</w:t>
      </w:r>
      <w:r w:rsidRPr="00DA2B87">
        <w:t xml:space="preserve">, </w:t>
      </w:r>
      <w:r w:rsidRPr="003302C3">
        <w:rPr>
          <w:rStyle w:val="IP"/>
        </w:rPr>
        <w:t>0.125</w:t>
      </w:r>
      <w:r w:rsidR="003302C3" w:rsidRPr="003302C3">
        <w:rPr>
          <w:rStyle w:val="IP"/>
        </w:rPr>
        <w:t> </w:t>
      </w:r>
      <w:r w:rsidRPr="003302C3">
        <w:rPr>
          <w:rStyle w:val="IP"/>
        </w:rPr>
        <w:t>inch</w:t>
      </w:r>
      <w:r w:rsidRPr="003302C3">
        <w:rPr>
          <w:rStyle w:val="SI"/>
        </w:rPr>
        <w:t xml:space="preserve"> (3</w:t>
      </w:r>
      <w:r w:rsidR="003302C3" w:rsidRPr="003302C3">
        <w:rPr>
          <w:rStyle w:val="SI"/>
        </w:rPr>
        <w:t> </w:t>
      </w:r>
      <w:r w:rsidRPr="003302C3">
        <w:rPr>
          <w:rStyle w:val="SI"/>
        </w:rPr>
        <w:t>mm)</w:t>
      </w:r>
      <w:r w:rsidRPr="00DA2B87">
        <w:t xml:space="preserve"> minimum thickness.</w:t>
      </w:r>
    </w:p>
    <w:p w14:paraId="53F686BB" w14:textId="77777777" w:rsidR="00DA2B87" w:rsidRP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339B93B1"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727DCC62" w14:textId="77777777" w:rsidR="00265F7D" w:rsidRDefault="00265F7D" w:rsidP="00AE7737">
      <w:pPr>
        <w:pStyle w:val="PR1"/>
      </w:pPr>
      <w:r>
        <w:t>Fasteners and Accessories: Corrosion-resistant, nonstaining, nonbleeding fasteners and accessories compatible with adjacent materials.</w:t>
      </w:r>
    </w:p>
    <w:p w14:paraId="5F16B8B2" w14:textId="77777777"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05B8707D" w14:textId="77777777" w:rsidR="00D0396B" w:rsidRDefault="00D0396B" w:rsidP="00927536">
      <w:pPr>
        <w:pStyle w:val="PR2"/>
      </w:pPr>
      <w:r>
        <w:rPr>
          <w:lang w:val="en-US"/>
        </w:rPr>
        <w:t xml:space="preserve">Enclosure Bent Glass Panels: Laminated glass units, </w:t>
      </w:r>
      <w:r w:rsidR="00055ADA">
        <w:rPr>
          <w:lang w:val="en-US"/>
        </w:rPr>
        <w:t>7/</w:t>
      </w:r>
      <w:r w:rsidR="00055ADA" w:rsidRPr="00927536">
        <w:rPr>
          <w:lang w:val="en-US"/>
        </w:rPr>
        <w:t>16”</w:t>
      </w:r>
      <w:r w:rsidR="004F4292" w:rsidRPr="00927536">
        <w:rPr>
          <w:lang w:val="en-US"/>
        </w:rPr>
        <w:t xml:space="preserve"> [14.3]</w:t>
      </w:r>
      <w:r w:rsidR="00EB3853" w:rsidRPr="00927536">
        <w:rPr>
          <w:lang w:val="en-US"/>
        </w:rPr>
        <w:t xml:space="preserve"> thick</w:t>
      </w:r>
      <w:r w:rsidR="0056058D" w:rsidRPr="00927536">
        <w:rPr>
          <w:lang w:val="en-US"/>
        </w:rPr>
        <w:t>, consisting of two plies of 5 mm thick fully-tempered glass with 0.060 mil PVB interlayer</w:t>
      </w:r>
      <w:r w:rsidR="00EB3853" w:rsidRPr="00927536">
        <w:rPr>
          <w:lang w:val="en-US"/>
        </w:rPr>
        <w:t>.</w:t>
      </w:r>
    </w:p>
    <w:p w14:paraId="0FC02D80" w14:textId="77777777" w:rsidR="00D0396B" w:rsidRPr="00EB3853" w:rsidRDefault="00D0396B" w:rsidP="00D0396B">
      <w:pPr>
        <w:pStyle w:val="PR2"/>
      </w:pPr>
      <w:r>
        <w:rPr>
          <w:lang w:val="en-US"/>
        </w:rPr>
        <w:t xml:space="preserve">Tint Color: </w:t>
      </w:r>
      <w:r w:rsidRPr="00927536">
        <w:rPr>
          <w:b/>
          <w:lang w:val="en-US"/>
        </w:rPr>
        <w:t>[As selected by Architect from manufacturer's full line] [Match selected tint color of adjacent building glass</w:t>
      </w:r>
      <w:r>
        <w:rPr>
          <w:lang w:val="en-US"/>
        </w:rPr>
        <w:t>].</w:t>
      </w:r>
    </w:p>
    <w:p w14:paraId="5A9E42EB" w14:textId="41360955" w:rsidR="00796607" w:rsidRPr="00513456" w:rsidRDefault="00796607" w:rsidP="00AE7737">
      <w:pPr>
        <w:pStyle w:val="ART"/>
      </w:pPr>
      <w:r w:rsidRPr="00513456">
        <w:t>FINISHES</w:t>
      </w:r>
      <w:r w:rsidR="00817592">
        <w:t xml:space="preserve"> </w:t>
      </w:r>
    </w:p>
    <w:p w14:paraId="41B74305" w14:textId="77777777" w:rsidR="00817592" w:rsidRPr="00456BF8" w:rsidRDefault="00817592" w:rsidP="00817592">
      <w:pPr>
        <w:pStyle w:val="CMTGreen"/>
        <w:rPr>
          <w:lang w:val="en-US"/>
        </w:rPr>
      </w:pPr>
      <w:r>
        <w:rPr>
          <w:lang w:val="en-US"/>
        </w:rPr>
        <w:t>Contact SPEC Now for custom finish options. Choose type of finish and type color and/or metal.</w:t>
      </w:r>
    </w:p>
    <w:p w14:paraId="2E92EB43" w14:textId="77777777" w:rsidR="00817592" w:rsidRDefault="00817592" w:rsidP="00817592">
      <w:pPr>
        <w:pStyle w:val="PR1"/>
        <w:rPr>
          <w:lang w:val="en-US" w:eastAsia="en-US"/>
        </w:rPr>
      </w:pPr>
      <w:r>
        <w:rPr>
          <w:lang w:val="en-US" w:eastAsia="en-US"/>
        </w:rPr>
        <w:t>Comply with NAAMMs “Metal Finishes Manual for Architectural and Metal Products” for recommendations for applying and designating finishes.</w:t>
      </w:r>
    </w:p>
    <w:p w14:paraId="55583803" w14:textId="77777777" w:rsidR="00817592" w:rsidRPr="00927536" w:rsidRDefault="00817592" w:rsidP="00817592">
      <w:pPr>
        <w:pStyle w:val="PR1"/>
        <w:rPr>
          <w:lang w:val="en-US" w:eastAsia="en-US"/>
        </w:rPr>
      </w:pPr>
      <w:r w:rsidRPr="00927536">
        <w:rPr>
          <w:lang w:val="en-US" w:eastAsia="en-US"/>
        </w:rPr>
        <w:t xml:space="preserve">Rotating and Curved Enclosures: </w:t>
      </w:r>
      <w:r w:rsidRPr="00927536">
        <w:rPr>
          <w:b/>
          <w:i/>
          <w:lang w:val="en-US" w:eastAsia="en-US"/>
        </w:rPr>
        <w:t>(Typically, same finish on both enclosures)</w:t>
      </w:r>
    </w:p>
    <w:p w14:paraId="3469C0A7" w14:textId="77777777" w:rsidR="00817592" w:rsidRPr="00927536" w:rsidRDefault="00817592" w:rsidP="00817592">
      <w:pPr>
        <w:pStyle w:val="PR2"/>
      </w:pPr>
      <w:r w:rsidRPr="00927536">
        <w:lastRenderedPageBreak/>
        <w:t>Anodized Aluminum Finishes:</w:t>
      </w:r>
    </w:p>
    <w:p w14:paraId="5810A048" w14:textId="77777777" w:rsidR="00817592" w:rsidRPr="00927536" w:rsidRDefault="00817592" w:rsidP="00817592">
      <w:pPr>
        <w:pStyle w:val="PR3"/>
      </w:pPr>
      <w:r w:rsidRPr="00927536">
        <w:t>Clear AA M12C22A41 Anodized Class 1</w:t>
      </w:r>
    </w:p>
    <w:p w14:paraId="10E1CD4A" w14:textId="77777777" w:rsidR="00817592" w:rsidRPr="00927536" w:rsidRDefault="00817592" w:rsidP="00817592">
      <w:pPr>
        <w:pStyle w:val="PR3"/>
      </w:pPr>
      <w:r w:rsidRPr="00927536">
        <w:rPr>
          <w:b/>
        </w:rPr>
        <w:t>[Dark] [Medium] [Light] Bronze, [Black] [Champagne</w:t>
      </w:r>
      <w:r w:rsidRPr="00927536">
        <w:t>] AA M12C22A44 Class1</w:t>
      </w:r>
    </w:p>
    <w:p w14:paraId="418D4F46" w14:textId="77777777" w:rsidR="00817592" w:rsidRPr="00927536" w:rsidRDefault="00817592" w:rsidP="00817592">
      <w:pPr>
        <w:pStyle w:val="PR3"/>
      </w:pPr>
      <w:r w:rsidRPr="00927536">
        <w:t>Custom Anodized Finish as selected by architect.</w:t>
      </w:r>
    </w:p>
    <w:p w14:paraId="6526FD87" w14:textId="77777777" w:rsidR="00817592" w:rsidRPr="00927536" w:rsidRDefault="00817592" w:rsidP="00817592">
      <w:pPr>
        <w:pStyle w:val="PR3"/>
        <w:numPr>
          <w:ilvl w:val="0"/>
          <w:numId w:val="0"/>
        </w:numPr>
        <w:ind w:left="2016"/>
      </w:pPr>
    </w:p>
    <w:p w14:paraId="23D920BA" w14:textId="77777777" w:rsidR="00817592" w:rsidRPr="00927536" w:rsidRDefault="00817592" w:rsidP="00817592">
      <w:pPr>
        <w:pStyle w:val="PR2"/>
      </w:pPr>
      <w:r w:rsidRPr="00927536">
        <w:rPr>
          <w:lang w:val="en-US"/>
        </w:rPr>
        <w:t>Painted Finish:</w:t>
      </w:r>
    </w:p>
    <w:p w14:paraId="5BC93CA3" w14:textId="77777777" w:rsidR="00817592" w:rsidRPr="00927536" w:rsidRDefault="00817592" w:rsidP="00817592">
      <w:pPr>
        <w:pStyle w:val="PR3"/>
        <w:rPr>
          <w:b/>
        </w:rPr>
      </w:pPr>
      <w:r w:rsidRPr="00927536">
        <w:rPr>
          <w:b/>
        </w:rPr>
        <w:t>[Powder coat painted to match architects sample.]</w:t>
      </w:r>
    </w:p>
    <w:p w14:paraId="5228147A" w14:textId="77777777" w:rsidR="00817592" w:rsidRPr="00927536" w:rsidRDefault="00817592" w:rsidP="00817592">
      <w:pPr>
        <w:pStyle w:val="PR3"/>
        <w:rPr>
          <w:b/>
        </w:rPr>
      </w:pPr>
      <w:r w:rsidRPr="00927536">
        <w:rPr>
          <w:b/>
        </w:rPr>
        <w:t>[Kynar finish, [2 coat] [3 coat], to match architects sample.</w:t>
      </w:r>
    </w:p>
    <w:p w14:paraId="66A66F4C" w14:textId="77777777" w:rsidR="00817592" w:rsidRPr="00927536" w:rsidRDefault="00817592" w:rsidP="00817592">
      <w:pPr>
        <w:pStyle w:val="PR3"/>
        <w:numPr>
          <w:ilvl w:val="0"/>
          <w:numId w:val="0"/>
        </w:numPr>
        <w:ind w:left="2016"/>
        <w:rPr>
          <w:b/>
        </w:rPr>
      </w:pPr>
    </w:p>
    <w:p w14:paraId="3A91DFD7" w14:textId="795C9D81" w:rsidR="00027B8F" w:rsidRDefault="005A4854" w:rsidP="00027B8F">
      <w:pPr>
        <w:pStyle w:val="PR2"/>
      </w:pPr>
      <w:r>
        <w:rPr>
          <w:lang w:val="en-US"/>
        </w:rPr>
        <w:t>C</w:t>
      </w:r>
      <w:r w:rsidR="00027B8F">
        <w:t>lad Finish: Cladding shall be factory finished at manufacturers facility using .36 thick metal</w:t>
      </w:r>
      <w:r w:rsidR="00027B8F">
        <w:rPr>
          <w:b/>
        </w:rPr>
        <w:t xml:space="preserve"> </w:t>
      </w:r>
      <w:r w:rsidR="00027B8F">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sidR="00027B8F">
        <w:rPr>
          <w:lang w:val="en-US"/>
        </w:rPr>
        <w:t xml:space="preserve">. </w:t>
      </w:r>
    </w:p>
    <w:p w14:paraId="0944FC5F" w14:textId="77777777" w:rsidR="00027B8F" w:rsidRPr="00027B8F" w:rsidRDefault="00027B8F" w:rsidP="00027B8F">
      <w:pPr>
        <w:pStyle w:val="PR3"/>
        <w:rPr>
          <w:b/>
        </w:rPr>
      </w:pPr>
      <w:r w:rsidRPr="00027B8F">
        <w:rPr>
          <w:b/>
        </w:rPr>
        <w:t>[Stainless Steel #4 Satin]</w:t>
      </w:r>
    </w:p>
    <w:p w14:paraId="36928401" w14:textId="77777777" w:rsidR="00027B8F" w:rsidRPr="00027B8F" w:rsidRDefault="00027B8F" w:rsidP="00027B8F">
      <w:pPr>
        <w:pStyle w:val="PR3"/>
        <w:rPr>
          <w:b/>
        </w:rPr>
      </w:pPr>
      <w:r w:rsidRPr="00027B8F">
        <w:rPr>
          <w:b/>
        </w:rPr>
        <w:t>[Stainless Steel #6 Satin]</w:t>
      </w:r>
    </w:p>
    <w:p w14:paraId="2DDEFCBF" w14:textId="77777777" w:rsidR="00027B8F" w:rsidRPr="00027B8F" w:rsidRDefault="00027B8F" w:rsidP="00027B8F">
      <w:pPr>
        <w:pStyle w:val="PR3"/>
        <w:rPr>
          <w:b/>
        </w:rPr>
      </w:pPr>
      <w:r w:rsidRPr="00027B8F">
        <w:rPr>
          <w:b/>
        </w:rPr>
        <w:t>[Stainless Steel #7 Mirror Polished]</w:t>
      </w:r>
    </w:p>
    <w:p w14:paraId="5E92F1D1" w14:textId="77777777" w:rsidR="00027B8F" w:rsidRPr="00027B8F" w:rsidRDefault="00027B8F" w:rsidP="00027B8F">
      <w:pPr>
        <w:pStyle w:val="PR3"/>
        <w:rPr>
          <w:b/>
        </w:rPr>
      </w:pPr>
      <w:r w:rsidRPr="00027B8F">
        <w:rPr>
          <w:b/>
        </w:rPr>
        <w:t>[Custom Stainless as selected by the architect.]</w:t>
      </w:r>
    </w:p>
    <w:p w14:paraId="4653D53D" w14:textId="77777777" w:rsidR="00027B8F" w:rsidRPr="00027B8F" w:rsidRDefault="00027B8F" w:rsidP="00027B8F">
      <w:pPr>
        <w:pStyle w:val="PR3"/>
        <w:rPr>
          <w:b/>
        </w:rPr>
      </w:pPr>
      <w:r w:rsidRPr="00027B8F">
        <w:rPr>
          <w:b/>
        </w:rPr>
        <w:t>[bronze #4Satin]</w:t>
      </w:r>
    </w:p>
    <w:p w14:paraId="192857BC" w14:textId="77777777" w:rsidR="00027B8F" w:rsidRPr="00027B8F" w:rsidRDefault="00027B8F" w:rsidP="00027B8F">
      <w:pPr>
        <w:pStyle w:val="PR3"/>
        <w:rPr>
          <w:b/>
        </w:rPr>
      </w:pPr>
      <w:r w:rsidRPr="00027B8F">
        <w:rPr>
          <w:b/>
        </w:rPr>
        <w:t>[bronze #6 Satin]</w:t>
      </w:r>
    </w:p>
    <w:p w14:paraId="3BBA8138" w14:textId="77777777" w:rsidR="00027B8F" w:rsidRPr="00027B8F" w:rsidRDefault="00027B8F" w:rsidP="00027B8F">
      <w:pPr>
        <w:pStyle w:val="PR3"/>
        <w:rPr>
          <w:b/>
        </w:rPr>
      </w:pPr>
      <w:r w:rsidRPr="00027B8F">
        <w:rPr>
          <w:b/>
        </w:rPr>
        <w:t>[bronze #7 Mirror Polished]</w:t>
      </w:r>
    </w:p>
    <w:p w14:paraId="7CFC047A" w14:textId="77777777" w:rsidR="00027B8F" w:rsidRPr="00027B8F" w:rsidRDefault="00027B8F" w:rsidP="00027B8F">
      <w:pPr>
        <w:pStyle w:val="PR3"/>
        <w:rPr>
          <w:b/>
        </w:rPr>
      </w:pPr>
      <w:r w:rsidRPr="00027B8F">
        <w:rPr>
          <w:b/>
        </w:rPr>
        <w:t xml:space="preserve">[US10B statuary finish] </w:t>
      </w:r>
    </w:p>
    <w:p w14:paraId="7BE876FB" w14:textId="6ACD94F7" w:rsidR="00817592" w:rsidRPr="00027B8F" w:rsidRDefault="00027B8F" w:rsidP="00027B8F">
      <w:pPr>
        <w:pStyle w:val="PR3"/>
        <w:rPr>
          <w:b/>
        </w:rPr>
      </w:pPr>
      <w:r w:rsidRPr="00027B8F">
        <w:rPr>
          <w:b/>
        </w:rPr>
        <w:t>[Special Bronze as selected by the architect]</w:t>
      </w:r>
    </w:p>
    <w:p w14:paraId="5CD03DC6" w14:textId="18B565BA" w:rsidR="008A1523" w:rsidRPr="00927536" w:rsidRDefault="008A1523" w:rsidP="008A1523">
      <w:pPr>
        <w:pStyle w:val="CMTGreen"/>
      </w:pPr>
      <w:r>
        <w:rPr>
          <w:b/>
          <w:lang w:val="en-US"/>
        </w:rPr>
        <w:t xml:space="preserve">Over 60+ configurations and variations in design to choose from. Please contact SPEC NOW for more information. </w:t>
      </w:r>
    </w:p>
    <w:p w14:paraId="7F6BDA9B" w14:textId="71AB4878" w:rsidR="00C62BB6" w:rsidRPr="00D3198D" w:rsidRDefault="00817592" w:rsidP="00055ADA">
      <w:pPr>
        <w:pStyle w:val="PRT"/>
        <w:tabs>
          <w:tab w:val="right" w:pos="9360"/>
        </w:tabs>
      </w:pPr>
      <w:r>
        <w:t xml:space="preserve">PART 3 - </w:t>
      </w:r>
      <w:r w:rsidR="00C62BB6" w:rsidRPr="00D3198D">
        <w:t>EXECUTION</w:t>
      </w:r>
      <w:r w:rsidR="00055ADA">
        <w:tab/>
      </w:r>
    </w:p>
    <w:p w14:paraId="67AE5AE7" w14:textId="04C739B1" w:rsidR="002C5EFC" w:rsidRPr="00513456" w:rsidRDefault="00AD1C73" w:rsidP="00AD1C73">
      <w:pPr>
        <w:pStyle w:val="ART"/>
        <w:numPr>
          <w:ilvl w:val="0"/>
          <w:numId w:val="0"/>
        </w:numPr>
        <w:ind w:left="864" w:hanging="864"/>
      </w:pPr>
      <w:r>
        <w:t>3.1</w:t>
      </w:r>
      <w:r>
        <w:tab/>
      </w:r>
      <w:r w:rsidR="002C5EFC" w:rsidRPr="00513456">
        <w:t>EXAMINATION</w:t>
      </w:r>
    </w:p>
    <w:p w14:paraId="26E22DA8" w14:textId="77777777" w:rsidR="00D3198D" w:rsidRDefault="002C5EFC" w:rsidP="00AD1C73">
      <w:pPr>
        <w:pStyle w:val="PR1"/>
        <w:numPr>
          <w:ilvl w:val="4"/>
          <w:numId w:val="32"/>
        </w:numPr>
      </w:pPr>
      <w:r w:rsidRPr="00513456">
        <w:t xml:space="preserve">Examine </w:t>
      </w:r>
      <w:r w:rsidR="00281D93" w:rsidRPr="00AD1C73">
        <w:rPr>
          <w:lang w:val="en-US"/>
        </w:rPr>
        <w:t>revolving door entrance</w:t>
      </w:r>
      <w:r w:rsidR="00BE36C9" w:rsidRPr="00AD1C73">
        <w:rPr>
          <w:lang w:val="en-US"/>
        </w:rPr>
        <w:t xml:space="preserve"> opening</w:t>
      </w:r>
      <w:r w:rsidRPr="00513456">
        <w:t xml:space="preserve"> to determine if work is </w:t>
      </w:r>
      <w:r w:rsidR="009117BB" w:rsidRPr="00513456">
        <w:t xml:space="preserve">within </w:t>
      </w:r>
      <w:r w:rsidR="00281D93" w:rsidRPr="00AD1C73">
        <w:rPr>
          <w:lang w:val="en-US"/>
        </w:rPr>
        <w:t>revolving door entrance</w:t>
      </w:r>
      <w:r w:rsidR="009117BB" w:rsidRPr="00513456">
        <w:t xml:space="preserve"> manufacturer's required tolerances and ready to receive work</w:t>
      </w:r>
      <w:r w:rsidR="00D3198D">
        <w:t>.</w:t>
      </w:r>
    </w:p>
    <w:p w14:paraId="4DFE426C" w14:textId="77777777" w:rsidR="00D3198D" w:rsidRDefault="00D3198D" w:rsidP="00D3198D">
      <w:pPr>
        <w:pStyle w:val="PR2"/>
        <w:spacing w:before="240"/>
      </w:pPr>
      <w:r>
        <w:t>Verify electrical power and control connections are properly located and of correct characteristics.</w:t>
      </w:r>
    </w:p>
    <w:p w14:paraId="2E471283" w14:textId="77777777" w:rsidR="00D3198D" w:rsidRDefault="00D3198D" w:rsidP="00D3198D">
      <w:pPr>
        <w:pStyle w:val="PR2"/>
      </w:pPr>
      <w:r>
        <w:rPr>
          <w:lang w:val="en-US"/>
        </w:rPr>
        <w:t>Verify recesses and supplemental framing comply with requirements on approved shop drawings.</w:t>
      </w:r>
    </w:p>
    <w:p w14:paraId="779DE6EE"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75E671DC" w14:textId="77777777"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14:paraId="508E8755" w14:textId="77777777"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14:paraId="4420B647" w14:textId="77777777" w:rsidR="00DF2977" w:rsidRPr="00DF2977" w:rsidRDefault="00DF2977" w:rsidP="00DF2977">
      <w:pPr>
        <w:pStyle w:val="ListParagraph"/>
        <w:numPr>
          <w:ilvl w:val="5"/>
          <w:numId w:val="1"/>
        </w:numPr>
        <w:suppressAutoHyphens/>
        <w:contextualSpacing w:val="0"/>
        <w:jc w:val="both"/>
        <w:outlineLvl w:val="3"/>
        <w:rPr>
          <w:vanish/>
          <w:lang w:val="x-none" w:eastAsia="x-none"/>
        </w:rPr>
      </w:pPr>
    </w:p>
    <w:p w14:paraId="2D96C11E" w14:textId="77777777" w:rsidR="00DF2977" w:rsidRPr="00DF2977" w:rsidRDefault="00DF2977" w:rsidP="00DF2977">
      <w:pPr>
        <w:pStyle w:val="ListParagraph"/>
        <w:numPr>
          <w:ilvl w:val="6"/>
          <w:numId w:val="1"/>
        </w:numPr>
        <w:suppressAutoHyphens/>
        <w:contextualSpacing w:val="0"/>
        <w:jc w:val="both"/>
        <w:outlineLvl w:val="4"/>
        <w:rPr>
          <w:vanish/>
        </w:rPr>
      </w:pPr>
    </w:p>
    <w:p w14:paraId="1A386725" w14:textId="77777777" w:rsidR="00DF2977" w:rsidRPr="00DF2977" w:rsidRDefault="00DF2977" w:rsidP="00DF2977">
      <w:pPr>
        <w:pStyle w:val="ListParagraph"/>
        <w:numPr>
          <w:ilvl w:val="7"/>
          <w:numId w:val="1"/>
        </w:numPr>
        <w:tabs>
          <w:tab w:val="left" w:pos="2016"/>
        </w:tabs>
        <w:suppressAutoHyphens/>
        <w:contextualSpacing w:val="0"/>
        <w:jc w:val="both"/>
        <w:outlineLvl w:val="4"/>
        <w:rPr>
          <w:vanish/>
        </w:rPr>
      </w:pPr>
    </w:p>
    <w:p w14:paraId="7FB13344" w14:textId="19AD33D0" w:rsidR="00204D7D" w:rsidRPr="00513456" w:rsidRDefault="00AD1C73" w:rsidP="00AD1C73">
      <w:pPr>
        <w:pStyle w:val="ART"/>
        <w:numPr>
          <w:ilvl w:val="1"/>
          <w:numId w:val="34"/>
        </w:numPr>
      </w:pPr>
      <w:r>
        <w:tab/>
      </w:r>
      <w:r w:rsidR="008C0BCE">
        <w:t xml:space="preserve">AUTOMATIC </w:t>
      </w:r>
      <w:r w:rsidR="00281D93">
        <w:t>REVOLVING DOOR ENTRANCE</w:t>
      </w:r>
      <w:r w:rsidR="00EE261D" w:rsidRPr="00513456">
        <w:t xml:space="preserve"> INSTALLATION</w:t>
      </w:r>
    </w:p>
    <w:p w14:paraId="4C08ACD1" w14:textId="77777777" w:rsidR="002C5EFC" w:rsidRPr="00513456" w:rsidRDefault="00EE261D" w:rsidP="00AD1C73">
      <w:pPr>
        <w:pStyle w:val="PR1"/>
        <w:numPr>
          <w:ilvl w:val="4"/>
          <w:numId w:val="36"/>
        </w:numPr>
      </w:pPr>
      <w:r w:rsidRPr="00513456">
        <w:t xml:space="preserve">General: Comply with </w:t>
      </w:r>
      <w:r w:rsidR="00281D93" w:rsidRPr="00AD1C73">
        <w:rPr>
          <w:lang w:val="en-US"/>
        </w:rPr>
        <w:t>revolving door entrance</w:t>
      </w:r>
      <w:r w:rsidR="00BE36C9" w:rsidRPr="00513456">
        <w:t xml:space="preserve"> </w:t>
      </w:r>
      <w:r w:rsidRPr="00513456">
        <w:t>manufacturer's written installation instructions and approved shop drawings.</w:t>
      </w:r>
    </w:p>
    <w:p w14:paraId="03DAA42C"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75D8E214" w14:textId="77777777" w:rsidR="000B2D52" w:rsidRPr="00513456" w:rsidRDefault="000B2D52" w:rsidP="00AE7737">
      <w:pPr>
        <w:pStyle w:val="PR1"/>
      </w:pPr>
      <w:r w:rsidRPr="00513456">
        <w:lastRenderedPageBreak/>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1C661F04"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14C098C6" w14:textId="77777777" w:rsidR="00D3198D" w:rsidRDefault="00D3198D" w:rsidP="00D3198D">
      <w:pPr>
        <w:pStyle w:val="PR1"/>
      </w:pPr>
      <w:r>
        <w:t>Install glass and enclosure panels in accordance with Section 088</w:t>
      </w:r>
      <w:r>
        <w:rPr>
          <w:lang w:val="en-US"/>
        </w:rPr>
        <w:t>0</w:t>
      </w:r>
      <w:r>
        <w:t>00 "Glazing."</w:t>
      </w:r>
    </w:p>
    <w:p w14:paraId="3BB19FDF"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284F13D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7CB8F32C" w14:textId="74D0EB86" w:rsidR="00D3198D" w:rsidRPr="00D3198D" w:rsidRDefault="00D3198D" w:rsidP="00D3198D">
      <w:pPr>
        <w:pStyle w:val="PR1"/>
      </w:pPr>
      <w:r w:rsidRPr="00D3198D">
        <w:t xml:space="preserve">Install </w:t>
      </w:r>
      <w:r w:rsidR="004A61CA">
        <w:rPr>
          <w:lang w:val="en-US"/>
        </w:rPr>
        <w:t>door panels</w:t>
      </w:r>
      <w:r w:rsidRPr="00D3198D">
        <w:t>, with operators and controls. Fit, align, and adjust assembly for smooth operation.</w:t>
      </w:r>
    </w:p>
    <w:p w14:paraId="5E55D78B" w14:textId="4494FE40" w:rsidR="00EC611B" w:rsidRPr="00513456" w:rsidRDefault="00AD1C73" w:rsidP="00AD1C73">
      <w:pPr>
        <w:pStyle w:val="ART"/>
        <w:numPr>
          <w:ilvl w:val="1"/>
          <w:numId w:val="34"/>
        </w:numPr>
      </w:pPr>
      <w:r>
        <w:tab/>
      </w:r>
      <w:r w:rsidR="00EE261D" w:rsidRPr="00513456">
        <w:t>ADJUSTING</w:t>
      </w:r>
    </w:p>
    <w:p w14:paraId="1E3AD361" w14:textId="77777777" w:rsidR="00EC611B" w:rsidRPr="00EB748F" w:rsidRDefault="00EE261D" w:rsidP="00AD1C73">
      <w:pPr>
        <w:pStyle w:val="PR1"/>
        <w:numPr>
          <w:ilvl w:val="4"/>
          <w:numId w:val="35"/>
        </w:numPr>
      </w:pPr>
      <w:r w:rsidRPr="00EB748F">
        <w:t xml:space="preserve">Adjust </w:t>
      </w:r>
      <w:r w:rsidR="00D3198D" w:rsidRPr="00AD1C73">
        <w:rPr>
          <w:lang w:val="en-US"/>
        </w:rPr>
        <w:t>operating components</w:t>
      </w:r>
      <w:r w:rsidRPr="00EB748F">
        <w:t xml:space="preserve"> and hardware to produce smooth operation and tight, uniform fit</w:t>
      </w:r>
      <w:r w:rsidR="00EC611B" w:rsidRPr="00EB748F">
        <w:t>.</w:t>
      </w:r>
    </w:p>
    <w:p w14:paraId="51CBE895"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16A68CC0" w14:textId="77777777" w:rsidR="00EE261D" w:rsidRPr="00513456" w:rsidRDefault="00EE261D" w:rsidP="00AE7737">
      <w:pPr>
        <w:pStyle w:val="PR1"/>
      </w:pPr>
      <w:r w:rsidRPr="00513456">
        <w:t>Adjust latches and locks for smooth operation.</w:t>
      </w:r>
    </w:p>
    <w:p w14:paraId="0E725574" w14:textId="77777777" w:rsidR="00EE261D" w:rsidRPr="00513456" w:rsidRDefault="008A0449" w:rsidP="00AE7737">
      <w:pPr>
        <w:pStyle w:val="PR1"/>
      </w:pPr>
      <w:r w:rsidRPr="00513456">
        <w:t xml:space="preserve">Test and adjust </w:t>
      </w:r>
      <w:r w:rsidR="00BE36C9">
        <w:rPr>
          <w:lang w:val="en-US"/>
        </w:rPr>
        <w:t>components</w:t>
      </w:r>
      <w:r w:rsidRPr="00513456">
        <w:t xml:space="preserve"> linked to access control system.</w:t>
      </w:r>
    </w:p>
    <w:p w14:paraId="5345035A"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199E8716" w14:textId="7A363858" w:rsidR="00A92664" w:rsidRPr="00513456" w:rsidRDefault="00AD1C73" w:rsidP="00AD1C73">
      <w:pPr>
        <w:pStyle w:val="ART"/>
        <w:numPr>
          <w:ilvl w:val="1"/>
          <w:numId w:val="34"/>
        </w:numPr>
      </w:pPr>
      <w:r>
        <w:tab/>
      </w:r>
      <w:r w:rsidR="008A0449" w:rsidRPr="00513456">
        <w:t>CLEANING</w:t>
      </w:r>
    </w:p>
    <w:p w14:paraId="71B12657" w14:textId="77777777" w:rsidR="006925D1" w:rsidRPr="00513456" w:rsidRDefault="008A0449" w:rsidP="00AD1C73">
      <w:pPr>
        <w:pStyle w:val="PR1"/>
        <w:numPr>
          <w:ilvl w:val="4"/>
          <w:numId w:val="37"/>
        </w:numPr>
      </w:pPr>
      <w:r w:rsidRPr="00513456">
        <w:t xml:space="preserve">Clean </w:t>
      </w:r>
      <w:r w:rsidR="00D3198D" w:rsidRPr="00AD1C73">
        <w:rPr>
          <w:lang w:val="en-US"/>
        </w:rPr>
        <w:t>finished surfaces</w:t>
      </w:r>
      <w:r w:rsidRPr="00513456">
        <w:t xml:space="preserve"> in accordance with manufacturer's written instructions. Do not use cleaning agents or methods not approved by manufacturer.</w:t>
      </w:r>
    </w:p>
    <w:p w14:paraId="3418BF28" w14:textId="77777777" w:rsidR="008A0449" w:rsidRPr="00513456" w:rsidRDefault="008A0449" w:rsidP="00AE7737">
      <w:pPr>
        <w:pStyle w:val="PR1"/>
      </w:pPr>
      <w:r w:rsidRPr="00513456">
        <w:t>Clean exposed metal surfaces to factory new appearance.</w:t>
      </w:r>
    </w:p>
    <w:p w14:paraId="346A3C92" w14:textId="1C7A9DF8" w:rsidR="00265F7D" w:rsidRDefault="00DD08F8" w:rsidP="00AE7737">
      <w:pPr>
        <w:pStyle w:val="EOS"/>
      </w:pPr>
      <w:r w:rsidRPr="00513456">
        <w:t>END OF SECTION</w:t>
      </w:r>
      <w:r w:rsidR="00E35689">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D2D38" w14:textId="77777777" w:rsidR="00C75824" w:rsidRDefault="00C75824">
      <w:r>
        <w:separator/>
      </w:r>
    </w:p>
  </w:endnote>
  <w:endnote w:type="continuationSeparator" w:id="0">
    <w:p w14:paraId="6CBC8205" w14:textId="77777777" w:rsidR="00C75824" w:rsidRDefault="00C7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A4CF" w14:textId="0A401015" w:rsidR="00DA2B87" w:rsidRPr="00E0209F" w:rsidRDefault="00763CFB" w:rsidP="002005DE">
    <w:pPr>
      <w:tabs>
        <w:tab w:val="center" w:pos="4320"/>
        <w:tab w:val="right" w:pos="9270"/>
      </w:tabs>
    </w:pPr>
    <w:r>
      <w:t>dormakaba</w:t>
    </w:r>
    <w:r w:rsidR="00DA2B87" w:rsidRPr="00E0209F">
      <w:tab/>
      <w:t>08</w:t>
    </w:r>
    <w:r w:rsidR="00DA2B87" w:rsidRPr="00E0209F">
      <w:rPr>
        <w:rStyle w:val="NUM"/>
      </w:rPr>
      <w:t> 42 </w:t>
    </w:r>
    <w:r w:rsidR="00055ADA">
      <w:rPr>
        <w:rStyle w:val="NUM"/>
      </w:rPr>
      <w:t>33</w:t>
    </w:r>
    <w:r w:rsidR="00DA2B87" w:rsidRPr="00E0209F">
      <w:tab/>
    </w:r>
    <w:r w:rsidR="00055ADA">
      <w:t>REVOLVING DOOR ENTRANCES</w:t>
    </w:r>
  </w:p>
  <w:p w14:paraId="3C835A50" w14:textId="7186014C" w:rsidR="00DA2B87" w:rsidRPr="00A44F3A" w:rsidRDefault="00055ADA" w:rsidP="002005DE">
    <w:pPr>
      <w:tabs>
        <w:tab w:val="center" w:pos="4320"/>
        <w:tab w:val="right" w:pos="9270"/>
      </w:tabs>
    </w:pPr>
    <w:r>
      <w:t>CRANE 1000</w:t>
    </w:r>
    <w:r w:rsidR="008D043B">
      <w:t>A</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C9580A">
      <w:rPr>
        <w:rStyle w:val="PageNumber"/>
        <w:noProof/>
      </w:rPr>
      <w:t>4</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C9580A">
      <w:rPr>
        <w:rStyle w:val="PageNumber"/>
        <w:noProof/>
      </w:rPr>
      <w:t>8</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83CD" w14:textId="77777777" w:rsidR="00C75824" w:rsidRDefault="00C75824">
      <w:r>
        <w:separator/>
      </w:r>
    </w:p>
  </w:footnote>
  <w:footnote w:type="continuationSeparator" w:id="0">
    <w:p w14:paraId="1F117051" w14:textId="77777777" w:rsidR="00C75824" w:rsidRDefault="00C7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EBB6" w14:textId="77777777" w:rsidR="004737E4" w:rsidRPr="004737E4" w:rsidRDefault="00336C6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61824" behindDoc="0" locked="0" layoutInCell="1" allowOverlap="1" wp14:anchorId="3E72EC0C" wp14:editId="59D66E8F">
          <wp:simplePos x="0" y="0"/>
          <wp:positionH relativeFrom="margin">
            <wp:align>right</wp:align>
          </wp:positionH>
          <wp:positionV relativeFrom="paragraph">
            <wp:posOffset>7315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72B49FB2" w14:textId="77777777" w:rsidR="004737E4" w:rsidRPr="004737E4" w:rsidRDefault="004737E4" w:rsidP="00F87506">
    <w:pPr>
      <w:pStyle w:val="Header"/>
      <w:tabs>
        <w:tab w:val="clear" w:pos="8640"/>
        <w:tab w:val="right" w:pos="9360"/>
      </w:tabs>
      <w:rPr>
        <w:sz w:val="24"/>
      </w:rPr>
    </w:pPr>
    <w:r w:rsidRPr="004737E4">
      <w:rPr>
        <w:sz w:val="24"/>
      </w:rPr>
      <w:t>1-844-SPEC-NOW</w:t>
    </w:r>
  </w:p>
  <w:p w14:paraId="165F762A" w14:textId="77777777" w:rsidR="00F87506" w:rsidRDefault="004737E4" w:rsidP="00F87506">
    <w:pPr>
      <w:pStyle w:val="Header"/>
      <w:tabs>
        <w:tab w:val="clear" w:pos="8640"/>
        <w:tab w:val="right" w:pos="9360"/>
      </w:tabs>
    </w:pPr>
    <w:r w:rsidRPr="004737E4">
      <w:rPr>
        <w:sz w:val="24"/>
      </w:rPr>
      <w:t>specnow@dorma.com</w:t>
    </w:r>
    <w:r w:rsidR="00F87506">
      <w:tab/>
    </w:r>
  </w:p>
  <w:p w14:paraId="6744DE88" w14:textId="77777777" w:rsidR="00F87506" w:rsidRPr="004737E4" w:rsidRDefault="00F87506" w:rsidP="00F87506">
    <w:pPr>
      <w:pStyle w:val="Header"/>
      <w:tabs>
        <w:tab w:val="clear" w:pos="8640"/>
        <w:tab w:val="right" w:pos="9360"/>
      </w:tabs>
      <w:rPr>
        <w:sz w:val="28"/>
      </w:rPr>
    </w:pPr>
  </w:p>
  <w:p w14:paraId="5819E6DD" w14:textId="16E8B4F6"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055ADA">
      <w:rPr>
        <w:b/>
        <w:sz w:val="24"/>
      </w:rPr>
      <w:t>CRANE 1000</w:t>
    </w:r>
    <w:r w:rsidR="008D043B">
      <w:rPr>
        <w:b/>
        <w:sz w:val="24"/>
      </w:rPr>
      <w:t>A</w:t>
    </w:r>
  </w:p>
  <w:p w14:paraId="74BA95DB" w14:textId="3A292C35"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7E757F">
      <w:rPr>
        <w:b/>
        <w:sz w:val="24"/>
      </w:rPr>
      <w:t>AUTOMATIC</w:t>
    </w:r>
    <w:r w:rsidR="00724CBC">
      <w:rPr>
        <w:b/>
        <w:sz w:val="24"/>
      </w:rPr>
      <w:t xml:space="preserve"> </w:t>
    </w:r>
    <w:r w:rsidR="00AC5AD7">
      <w:rPr>
        <w:b/>
        <w:sz w:val="24"/>
      </w:rPr>
      <w:t>REVOLVING DOORS</w:t>
    </w:r>
  </w:p>
  <w:p w14:paraId="3513F024"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92A3F8"/>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1B66093"/>
    <w:multiLevelType w:val="multilevel"/>
    <w:tmpl w:val="4BD6CF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9" w15:restartNumberingAfterBreak="0">
    <w:nsid w:val="5A6D47D8"/>
    <w:multiLevelType w:val="multilevel"/>
    <w:tmpl w:val="F13C1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2"/>
  </w:num>
  <w:num w:numId="6">
    <w:abstractNumId w:val="4"/>
  </w:num>
  <w:num w:numId="7">
    <w:abstractNumId w:val="7"/>
  </w:num>
  <w:num w:numId="8">
    <w:abstractNumId w:val="3"/>
  </w:num>
  <w:num w:numId="9">
    <w:abstractNumId w:val="1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175CB"/>
    <w:rsid w:val="00027B8F"/>
    <w:rsid w:val="00027E18"/>
    <w:rsid w:val="00030754"/>
    <w:rsid w:val="00033251"/>
    <w:rsid w:val="00034088"/>
    <w:rsid w:val="00037ACF"/>
    <w:rsid w:val="00040F32"/>
    <w:rsid w:val="000440D0"/>
    <w:rsid w:val="00047E49"/>
    <w:rsid w:val="000508F9"/>
    <w:rsid w:val="000509D9"/>
    <w:rsid w:val="00054917"/>
    <w:rsid w:val="00055A3A"/>
    <w:rsid w:val="00055ADA"/>
    <w:rsid w:val="000562A7"/>
    <w:rsid w:val="00061371"/>
    <w:rsid w:val="000615F1"/>
    <w:rsid w:val="00062E01"/>
    <w:rsid w:val="00066135"/>
    <w:rsid w:val="00066214"/>
    <w:rsid w:val="00066FD4"/>
    <w:rsid w:val="0006711A"/>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35F6"/>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32D81"/>
    <w:rsid w:val="00133A87"/>
    <w:rsid w:val="00135E35"/>
    <w:rsid w:val="001377E4"/>
    <w:rsid w:val="001410EB"/>
    <w:rsid w:val="001537CA"/>
    <w:rsid w:val="00153D13"/>
    <w:rsid w:val="0015614C"/>
    <w:rsid w:val="00160CC8"/>
    <w:rsid w:val="00163672"/>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662"/>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7C1"/>
    <w:rsid w:val="002A4EFF"/>
    <w:rsid w:val="002A5B79"/>
    <w:rsid w:val="002B5649"/>
    <w:rsid w:val="002B5A06"/>
    <w:rsid w:val="002B6CF0"/>
    <w:rsid w:val="002C099E"/>
    <w:rsid w:val="002C5EFC"/>
    <w:rsid w:val="002D162C"/>
    <w:rsid w:val="002D1947"/>
    <w:rsid w:val="002D26CE"/>
    <w:rsid w:val="002D26D8"/>
    <w:rsid w:val="002D55EB"/>
    <w:rsid w:val="002E1054"/>
    <w:rsid w:val="002E1523"/>
    <w:rsid w:val="002E2BC4"/>
    <w:rsid w:val="002E42DD"/>
    <w:rsid w:val="002E4CC2"/>
    <w:rsid w:val="002F2369"/>
    <w:rsid w:val="002F25B5"/>
    <w:rsid w:val="002F5B63"/>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6C6C"/>
    <w:rsid w:val="00337BFD"/>
    <w:rsid w:val="003466D7"/>
    <w:rsid w:val="00346A59"/>
    <w:rsid w:val="00353461"/>
    <w:rsid w:val="00353D5A"/>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670C"/>
    <w:rsid w:val="00466D86"/>
    <w:rsid w:val="004737E4"/>
    <w:rsid w:val="00477AFE"/>
    <w:rsid w:val="00484FAB"/>
    <w:rsid w:val="00485E1A"/>
    <w:rsid w:val="00494C54"/>
    <w:rsid w:val="00496D3F"/>
    <w:rsid w:val="004A17B2"/>
    <w:rsid w:val="004A24B3"/>
    <w:rsid w:val="004A61CA"/>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50A4"/>
    <w:rsid w:val="005278B6"/>
    <w:rsid w:val="00533836"/>
    <w:rsid w:val="00533D32"/>
    <w:rsid w:val="00541C1A"/>
    <w:rsid w:val="00541FAD"/>
    <w:rsid w:val="005561B6"/>
    <w:rsid w:val="0056058D"/>
    <w:rsid w:val="00570271"/>
    <w:rsid w:val="005747A2"/>
    <w:rsid w:val="0057783C"/>
    <w:rsid w:val="00585152"/>
    <w:rsid w:val="00587113"/>
    <w:rsid w:val="00590065"/>
    <w:rsid w:val="00593BA7"/>
    <w:rsid w:val="0059419D"/>
    <w:rsid w:val="005970FA"/>
    <w:rsid w:val="005A4854"/>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7F9F"/>
    <w:rsid w:val="00662C09"/>
    <w:rsid w:val="00662E56"/>
    <w:rsid w:val="00663522"/>
    <w:rsid w:val="006647F4"/>
    <w:rsid w:val="00672589"/>
    <w:rsid w:val="00672C8F"/>
    <w:rsid w:val="00673599"/>
    <w:rsid w:val="00674990"/>
    <w:rsid w:val="0068496E"/>
    <w:rsid w:val="006859AC"/>
    <w:rsid w:val="0068750C"/>
    <w:rsid w:val="006925D1"/>
    <w:rsid w:val="00693DD0"/>
    <w:rsid w:val="00694DD0"/>
    <w:rsid w:val="006A3CE2"/>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4CBC"/>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CFB"/>
    <w:rsid w:val="00766BB0"/>
    <w:rsid w:val="007800BE"/>
    <w:rsid w:val="00781655"/>
    <w:rsid w:val="007826D0"/>
    <w:rsid w:val="00783070"/>
    <w:rsid w:val="007836A0"/>
    <w:rsid w:val="00795050"/>
    <w:rsid w:val="00796607"/>
    <w:rsid w:val="007A25F3"/>
    <w:rsid w:val="007A72D6"/>
    <w:rsid w:val="007B5D7C"/>
    <w:rsid w:val="007D3AD5"/>
    <w:rsid w:val="007D79BB"/>
    <w:rsid w:val="007E07E9"/>
    <w:rsid w:val="007E0916"/>
    <w:rsid w:val="007E165D"/>
    <w:rsid w:val="007E63A1"/>
    <w:rsid w:val="007E67AB"/>
    <w:rsid w:val="007E757F"/>
    <w:rsid w:val="007F0306"/>
    <w:rsid w:val="007F6CCB"/>
    <w:rsid w:val="007F7691"/>
    <w:rsid w:val="00800DDD"/>
    <w:rsid w:val="00801DAF"/>
    <w:rsid w:val="008023D4"/>
    <w:rsid w:val="00817592"/>
    <w:rsid w:val="00827AC0"/>
    <w:rsid w:val="00832559"/>
    <w:rsid w:val="008379F8"/>
    <w:rsid w:val="00844097"/>
    <w:rsid w:val="00847EC8"/>
    <w:rsid w:val="008509DA"/>
    <w:rsid w:val="00852D1A"/>
    <w:rsid w:val="00853276"/>
    <w:rsid w:val="008552AE"/>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87FDC"/>
    <w:rsid w:val="0089292C"/>
    <w:rsid w:val="00892D06"/>
    <w:rsid w:val="00894C84"/>
    <w:rsid w:val="008A0449"/>
    <w:rsid w:val="008A1523"/>
    <w:rsid w:val="008A345F"/>
    <w:rsid w:val="008A446A"/>
    <w:rsid w:val="008A7323"/>
    <w:rsid w:val="008B068B"/>
    <w:rsid w:val="008B13EC"/>
    <w:rsid w:val="008B2BDB"/>
    <w:rsid w:val="008C0BCE"/>
    <w:rsid w:val="008C1B66"/>
    <w:rsid w:val="008D043B"/>
    <w:rsid w:val="008D04EF"/>
    <w:rsid w:val="008D21CA"/>
    <w:rsid w:val="008D6568"/>
    <w:rsid w:val="008E35EC"/>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5791"/>
    <w:rsid w:val="00926614"/>
    <w:rsid w:val="009266BA"/>
    <w:rsid w:val="00926BDB"/>
    <w:rsid w:val="00927536"/>
    <w:rsid w:val="00932032"/>
    <w:rsid w:val="00944A7B"/>
    <w:rsid w:val="00950534"/>
    <w:rsid w:val="00952440"/>
    <w:rsid w:val="00956197"/>
    <w:rsid w:val="00963498"/>
    <w:rsid w:val="00963726"/>
    <w:rsid w:val="00963914"/>
    <w:rsid w:val="00965459"/>
    <w:rsid w:val="00970CBE"/>
    <w:rsid w:val="00970E40"/>
    <w:rsid w:val="00971577"/>
    <w:rsid w:val="00972DFF"/>
    <w:rsid w:val="0097356E"/>
    <w:rsid w:val="009763F8"/>
    <w:rsid w:val="0097705B"/>
    <w:rsid w:val="00982F71"/>
    <w:rsid w:val="00986643"/>
    <w:rsid w:val="00987662"/>
    <w:rsid w:val="009902D2"/>
    <w:rsid w:val="00990366"/>
    <w:rsid w:val="0099441F"/>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357"/>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2165"/>
    <w:rsid w:val="00AA3B6C"/>
    <w:rsid w:val="00AA5A02"/>
    <w:rsid w:val="00AC5AD7"/>
    <w:rsid w:val="00AD0C2B"/>
    <w:rsid w:val="00AD1C73"/>
    <w:rsid w:val="00AD3763"/>
    <w:rsid w:val="00AD5657"/>
    <w:rsid w:val="00AD61BF"/>
    <w:rsid w:val="00AD7D5D"/>
    <w:rsid w:val="00AE2FA2"/>
    <w:rsid w:val="00AE32EA"/>
    <w:rsid w:val="00AE7737"/>
    <w:rsid w:val="00AF09F0"/>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726F3"/>
    <w:rsid w:val="00B757A1"/>
    <w:rsid w:val="00B77561"/>
    <w:rsid w:val="00B8389F"/>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75824"/>
    <w:rsid w:val="00C80AA6"/>
    <w:rsid w:val="00C844B7"/>
    <w:rsid w:val="00C87894"/>
    <w:rsid w:val="00C94D10"/>
    <w:rsid w:val="00C9580A"/>
    <w:rsid w:val="00CA0B40"/>
    <w:rsid w:val="00CA3A8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6F8F"/>
    <w:rsid w:val="00D9164E"/>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F024F"/>
    <w:rsid w:val="00DF143C"/>
    <w:rsid w:val="00DF1B86"/>
    <w:rsid w:val="00DF2977"/>
    <w:rsid w:val="00DF2C6A"/>
    <w:rsid w:val="00DF4474"/>
    <w:rsid w:val="00DF6B2D"/>
    <w:rsid w:val="00E02097"/>
    <w:rsid w:val="00E0209F"/>
    <w:rsid w:val="00E02523"/>
    <w:rsid w:val="00E146ED"/>
    <w:rsid w:val="00E14B4D"/>
    <w:rsid w:val="00E15B95"/>
    <w:rsid w:val="00E21962"/>
    <w:rsid w:val="00E31DC5"/>
    <w:rsid w:val="00E330A8"/>
    <w:rsid w:val="00E35689"/>
    <w:rsid w:val="00E378D9"/>
    <w:rsid w:val="00E45C40"/>
    <w:rsid w:val="00E45FC1"/>
    <w:rsid w:val="00E47CD4"/>
    <w:rsid w:val="00E50781"/>
    <w:rsid w:val="00E51839"/>
    <w:rsid w:val="00E575DB"/>
    <w:rsid w:val="00E608BF"/>
    <w:rsid w:val="00E65F20"/>
    <w:rsid w:val="00E66188"/>
    <w:rsid w:val="00E666B8"/>
    <w:rsid w:val="00E67533"/>
    <w:rsid w:val="00E70F61"/>
    <w:rsid w:val="00E72506"/>
    <w:rsid w:val="00E73092"/>
    <w:rsid w:val="00E74ADC"/>
    <w:rsid w:val="00E75AF2"/>
    <w:rsid w:val="00E75E79"/>
    <w:rsid w:val="00E846EE"/>
    <w:rsid w:val="00E87E9F"/>
    <w:rsid w:val="00E934B3"/>
    <w:rsid w:val="00E954C2"/>
    <w:rsid w:val="00E97B53"/>
    <w:rsid w:val="00EA499B"/>
    <w:rsid w:val="00EB1490"/>
    <w:rsid w:val="00EB3420"/>
    <w:rsid w:val="00EB3853"/>
    <w:rsid w:val="00EB40D1"/>
    <w:rsid w:val="00EB748F"/>
    <w:rsid w:val="00EC5F4D"/>
    <w:rsid w:val="00EC611B"/>
    <w:rsid w:val="00ED0ABE"/>
    <w:rsid w:val="00ED107B"/>
    <w:rsid w:val="00ED122A"/>
    <w:rsid w:val="00ED287A"/>
    <w:rsid w:val="00ED4119"/>
    <w:rsid w:val="00EE0E91"/>
    <w:rsid w:val="00EE1F40"/>
    <w:rsid w:val="00EE261D"/>
    <w:rsid w:val="00EE4185"/>
    <w:rsid w:val="00EF1868"/>
    <w:rsid w:val="00EF1EEA"/>
    <w:rsid w:val="00EF5053"/>
    <w:rsid w:val="00EF642A"/>
    <w:rsid w:val="00EF7BE9"/>
    <w:rsid w:val="00F04688"/>
    <w:rsid w:val="00F07B0B"/>
    <w:rsid w:val="00F10345"/>
    <w:rsid w:val="00F1292B"/>
    <w:rsid w:val="00F14D59"/>
    <w:rsid w:val="00F20930"/>
    <w:rsid w:val="00F238C8"/>
    <w:rsid w:val="00F23A6D"/>
    <w:rsid w:val="00F24CDA"/>
    <w:rsid w:val="00F27A10"/>
    <w:rsid w:val="00F27A62"/>
    <w:rsid w:val="00F45679"/>
    <w:rsid w:val="00F54D7F"/>
    <w:rsid w:val="00F57C7E"/>
    <w:rsid w:val="00F65F73"/>
    <w:rsid w:val="00F67529"/>
    <w:rsid w:val="00F82793"/>
    <w:rsid w:val="00F86020"/>
    <w:rsid w:val="00F87506"/>
    <w:rsid w:val="00F87F94"/>
    <w:rsid w:val="00F940D3"/>
    <w:rsid w:val="00F95344"/>
    <w:rsid w:val="00FA78C6"/>
    <w:rsid w:val="00FB68DE"/>
    <w:rsid w:val="00FC11C6"/>
    <w:rsid w:val="00FC1D03"/>
    <w:rsid w:val="00FC4CC6"/>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A2AEC"/>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29"/>
      </w:numPr>
      <w:tabs>
        <w:tab w:val="left" w:pos="864"/>
      </w:tabs>
      <w:suppressAutoHyphens/>
      <w:spacing w:before="240"/>
      <w:jc w:val="both"/>
      <w:outlineLvl w:val="1"/>
    </w:pPr>
  </w:style>
  <w:style w:type="paragraph" w:customStyle="1" w:styleId="PR1">
    <w:name w:val="PR1"/>
    <w:basedOn w:val="Normal"/>
    <w:link w:val="PR1Char"/>
    <w:pPr>
      <w:numPr>
        <w:ilvl w:val="4"/>
        <w:numId w:val="29"/>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9"/>
      </w:numPr>
      <w:tabs>
        <w:tab w:val="left" w:pos="1440"/>
      </w:tabs>
      <w:suppressAutoHyphens/>
      <w:jc w:val="both"/>
      <w:outlineLvl w:val="3"/>
    </w:pPr>
    <w:rPr>
      <w:lang w:val="x-none" w:eastAsia="x-none"/>
    </w:rPr>
  </w:style>
  <w:style w:type="paragraph" w:customStyle="1" w:styleId="PR3">
    <w:name w:val="PR3"/>
    <w:basedOn w:val="Normal"/>
    <w:link w:val="PR3Char"/>
    <w:pPr>
      <w:numPr>
        <w:ilvl w:val="6"/>
        <w:numId w:val="29"/>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817592"/>
    <w:pPr>
      <w:ind w:left="720"/>
      <w:contextualSpacing/>
    </w:pPr>
  </w:style>
  <w:style w:type="character" w:customStyle="1" w:styleId="PR3Char">
    <w:name w:val="PR3 Char"/>
    <w:basedOn w:val="DefaultParagraphFont"/>
    <w:link w:val="PR3"/>
    <w:rsid w:val="00E666B8"/>
    <w:rPr>
      <w:rFonts w:ascii="Arial" w:hAnsi="Arial"/>
    </w:rPr>
  </w:style>
  <w:style w:type="character" w:styleId="UnresolvedMention">
    <w:name w:val="Unresolved Mention"/>
    <w:basedOn w:val="DefaultParagraphFont"/>
    <w:uiPriority w:val="99"/>
    <w:semiHidden/>
    <w:unhideWhenUsed/>
    <w:rsid w:val="00466D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970592179">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a.us"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1E7C3D1D-35DC-4400-9FDE-52087F43A937}">
  <ds:schemaRefs>
    <ds:schemaRef ds:uri="http://schemas.openxmlformats.org/officeDocument/2006/bibliography"/>
  </ds:schemaRefs>
</ds:datastoreItem>
</file>

<file path=customXml/itemProps2.xml><?xml version="1.0" encoding="utf-8"?>
<ds:datastoreItem xmlns:ds="http://schemas.openxmlformats.org/officeDocument/2006/customXml" ds:itemID="{493C1E1F-4B27-466B-9D51-ACA29C4EFBBE}">
  <ds:schemaRefs>
    <ds:schemaRef ds:uri="http://schemas.openxmlformats.org/officeDocument/2006/bibliography"/>
  </ds:schemaRefs>
</ds:datastoreItem>
</file>

<file path=customXml/itemProps3.xml><?xml version="1.0" encoding="utf-8"?>
<ds:datastoreItem xmlns:ds="http://schemas.openxmlformats.org/officeDocument/2006/customXml" ds:itemID="{5DB4AE7C-FC07-4C62-A6BA-F533D1FFBF54}"/>
</file>

<file path=customXml/itemProps4.xml><?xml version="1.0" encoding="utf-8"?>
<ds:datastoreItem xmlns:ds="http://schemas.openxmlformats.org/officeDocument/2006/customXml" ds:itemID="{90E8A91E-69DA-4AF4-BBA2-3DF4AF745E8C}"/>
</file>

<file path=customXml/itemProps5.xml><?xml version="1.0" encoding="utf-8"?>
<ds:datastoreItem xmlns:ds="http://schemas.openxmlformats.org/officeDocument/2006/customXml" ds:itemID="{051F45D4-4722-4119-B057-36C9FEFB73C6}"/>
</file>

<file path=docProps/app.xml><?xml version="1.0" encoding="utf-8"?>
<Properties xmlns="http://schemas.openxmlformats.org/officeDocument/2006/extended-properties" xmlns:vt="http://schemas.openxmlformats.org/officeDocument/2006/docPropsVTypes">
  <Template>Master_DORMA 084233 03 REVOLVING DOOR ENTRANCES</Template>
  <TotalTime>54</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16839</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16</cp:revision>
  <cp:lastPrinted>2013-03-08T14:28:00Z</cp:lastPrinted>
  <dcterms:created xsi:type="dcterms:W3CDTF">2017-08-04T18:40:00Z</dcterms:created>
  <dcterms:modified xsi:type="dcterms:W3CDTF">2018-09-11T02:25:00Z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